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8B7B7" w14:textId="77777777" w:rsidR="00921DB7" w:rsidRDefault="00921DB7" w:rsidP="001D0263">
      <w:pPr>
        <w:spacing w:after="0"/>
        <w:rPr>
          <w:rFonts w:ascii="Times New Roman" w:hAnsi="Times New Roman" w:cs="Times New Roman"/>
          <w:sz w:val="24"/>
          <w:szCs w:val="24"/>
        </w:rPr>
      </w:pPr>
    </w:p>
    <w:p w14:paraId="632305EB" w14:textId="691AF0E7" w:rsidR="00931AA9" w:rsidRDefault="001D0263" w:rsidP="001D0263">
      <w:pPr>
        <w:spacing w:after="0"/>
        <w:rPr>
          <w:rFonts w:ascii="Times New Roman" w:hAnsi="Times New Roman" w:cs="Times New Roman"/>
          <w:sz w:val="24"/>
          <w:szCs w:val="24"/>
        </w:rPr>
      </w:pPr>
      <w:r w:rsidRPr="001D0263">
        <w:rPr>
          <w:rFonts w:ascii="Times New Roman" w:hAnsi="Times New Roman" w:cs="Times New Roman"/>
          <w:sz w:val="24"/>
          <w:szCs w:val="24"/>
        </w:rPr>
        <w:t xml:space="preserve">According to the churches of Christ, the collective work and mission of the church is strictly defined by the New Testament pattern and is traditionally divided into three primary areas: </w:t>
      </w:r>
    </w:p>
    <w:p w14:paraId="333ED6B1" w14:textId="71158F30" w:rsidR="00931AA9" w:rsidRPr="00931AA9" w:rsidRDefault="00931AA9" w:rsidP="00931AA9">
      <w:pPr>
        <w:pStyle w:val="ListParagraph"/>
        <w:numPr>
          <w:ilvl w:val="0"/>
          <w:numId w:val="5"/>
        </w:numPr>
        <w:spacing w:after="0"/>
        <w:rPr>
          <w:rFonts w:ascii="Times New Roman" w:hAnsi="Times New Roman" w:cs="Times New Roman"/>
          <w:sz w:val="24"/>
          <w:szCs w:val="24"/>
        </w:rPr>
      </w:pPr>
      <w:r w:rsidRPr="00931AA9">
        <w:rPr>
          <w:rFonts w:ascii="Times New Roman" w:hAnsi="Times New Roman" w:cs="Times New Roman"/>
          <w:sz w:val="24"/>
          <w:szCs w:val="24"/>
        </w:rPr>
        <w:t>E</w:t>
      </w:r>
      <w:r w:rsidR="001D0263" w:rsidRPr="00931AA9">
        <w:rPr>
          <w:rFonts w:ascii="Times New Roman" w:hAnsi="Times New Roman" w:cs="Times New Roman"/>
          <w:sz w:val="24"/>
          <w:szCs w:val="24"/>
        </w:rPr>
        <w:t>vangelism</w:t>
      </w:r>
    </w:p>
    <w:p w14:paraId="17E44E88" w14:textId="77777777" w:rsidR="00931AA9" w:rsidRPr="00931AA9" w:rsidRDefault="00931AA9" w:rsidP="00931AA9">
      <w:pPr>
        <w:pStyle w:val="ListParagraph"/>
        <w:numPr>
          <w:ilvl w:val="0"/>
          <w:numId w:val="5"/>
        </w:numPr>
        <w:spacing w:after="0"/>
        <w:rPr>
          <w:rFonts w:ascii="Times New Roman" w:hAnsi="Times New Roman" w:cs="Times New Roman"/>
          <w:sz w:val="24"/>
          <w:szCs w:val="24"/>
        </w:rPr>
      </w:pPr>
      <w:r w:rsidRPr="00931AA9">
        <w:rPr>
          <w:rFonts w:ascii="Times New Roman" w:hAnsi="Times New Roman" w:cs="Times New Roman"/>
          <w:sz w:val="24"/>
          <w:szCs w:val="24"/>
        </w:rPr>
        <w:t>E</w:t>
      </w:r>
      <w:r w:rsidR="001D0263" w:rsidRPr="00931AA9">
        <w:rPr>
          <w:rFonts w:ascii="Times New Roman" w:hAnsi="Times New Roman" w:cs="Times New Roman"/>
          <w:sz w:val="24"/>
          <w:szCs w:val="24"/>
        </w:rPr>
        <w:t>dification</w:t>
      </w:r>
    </w:p>
    <w:p w14:paraId="08785FDC" w14:textId="64F8E41F" w:rsidR="001D0263" w:rsidRPr="00931AA9" w:rsidRDefault="00931AA9" w:rsidP="00931AA9">
      <w:pPr>
        <w:pStyle w:val="ListParagraph"/>
        <w:numPr>
          <w:ilvl w:val="0"/>
          <w:numId w:val="5"/>
        </w:numPr>
        <w:spacing w:after="0"/>
        <w:rPr>
          <w:rFonts w:ascii="Times New Roman" w:hAnsi="Times New Roman" w:cs="Times New Roman"/>
          <w:sz w:val="24"/>
          <w:szCs w:val="24"/>
        </w:rPr>
      </w:pPr>
      <w:r w:rsidRPr="00931AA9">
        <w:rPr>
          <w:rFonts w:ascii="Times New Roman" w:hAnsi="Times New Roman" w:cs="Times New Roman"/>
          <w:sz w:val="24"/>
          <w:szCs w:val="24"/>
        </w:rPr>
        <w:t>B</w:t>
      </w:r>
      <w:r w:rsidR="001D0263" w:rsidRPr="00931AA9">
        <w:rPr>
          <w:rFonts w:ascii="Times New Roman" w:hAnsi="Times New Roman" w:cs="Times New Roman"/>
          <w:sz w:val="24"/>
          <w:szCs w:val="24"/>
        </w:rPr>
        <w:t>enevolence</w:t>
      </w:r>
    </w:p>
    <w:p w14:paraId="1D1AF2C8" w14:textId="77777777" w:rsidR="001D0263" w:rsidRPr="001D0263" w:rsidRDefault="001D0263" w:rsidP="001D0263">
      <w:pPr>
        <w:spacing w:after="0"/>
        <w:rPr>
          <w:rFonts w:ascii="Times New Roman" w:hAnsi="Times New Roman" w:cs="Times New Roman"/>
          <w:b/>
          <w:bCs/>
          <w:sz w:val="24"/>
          <w:szCs w:val="24"/>
        </w:rPr>
      </w:pPr>
    </w:p>
    <w:p w14:paraId="42A34340" w14:textId="20C8F354" w:rsidR="001D0263" w:rsidRPr="001D0263" w:rsidRDefault="001D0263" w:rsidP="001D0263">
      <w:pPr>
        <w:pStyle w:val="ListParagraph"/>
        <w:numPr>
          <w:ilvl w:val="0"/>
          <w:numId w:val="4"/>
        </w:numPr>
        <w:spacing w:after="0"/>
        <w:rPr>
          <w:rFonts w:ascii="Times New Roman" w:hAnsi="Times New Roman" w:cs="Times New Roman"/>
          <w:b/>
          <w:bCs/>
          <w:sz w:val="24"/>
          <w:szCs w:val="24"/>
        </w:rPr>
      </w:pPr>
      <w:r w:rsidRPr="001D0263">
        <w:rPr>
          <w:rFonts w:ascii="Times New Roman" w:hAnsi="Times New Roman" w:cs="Times New Roman"/>
          <w:b/>
          <w:bCs/>
          <w:sz w:val="24"/>
          <w:szCs w:val="24"/>
        </w:rPr>
        <w:t xml:space="preserve">Evangelism (Preaching the Gospel) Spreading the </w:t>
      </w:r>
      <w:r w:rsidRPr="001D0263">
        <w:rPr>
          <w:rFonts w:ascii="Times New Roman" w:hAnsi="Times New Roman" w:cs="Times New Roman"/>
          <w:b/>
          <w:bCs/>
          <w:sz w:val="24"/>
          <w:szCs w:val="24"/>
        </w:rPr>
        <w:t>M</w:t>
      </w:r>
      <w:r w:rsidRPr="001D0263">
        <w:rPr>
          <w:rFonts w:ascii="Times New Roman" w:hAnsi="Times New Roman" w:cs="Times New Roman"/>
          <w:b/>
          <w:bCs/>
          <w:sz w:val="24"/>
          <w:szCs w:val="24"/>
        </w:rPr>
        <w:t xml:space="preserve">essage: </w:t>
      </w:r>
    </w:p>
    <w:p w14:paraId="7F28B4D0" w14:textId="1A658895" w:rsidR="001D0263" w:rsidRDefault="001D0263" w:rsidP="001D0263">
      <w:pPr>
        <w:pStyle w:val="ListParagraph"/>
        <w:spacing w:after="0"/>
        <w:rPr>
          <w:rFonts w:ascii="Times New Roman" w:hAnsi="Times New Roman" w:cs="Times New Roman"/>
          <w:sz w:val="24"/>
          <w:szCs w:val="24"/>
        </w:rPr>
      </w:pPr>
      <w:r w:rsidRPr="001D0263">
        <w:rPr>
          <w:rFonts w:ascii="Times New Roman" w:hAnsi="Times New Roman" w:cs="Times New Roman"/>
          <w:sz w:val="24"/>
          <w:szCs w:val="24"/>
        </w:rPr>
        <w:t>The primary outward mission of the church is to proclaim the Gospel of Jesus Christ to a lost world. Fulfilling the Great Commission</w:t>
      </w:r>
      <w:r>
        <w:rPr>
          <w:rFonts w:ascii="Times New Roman" w:hAnsi="Times New Roman" w:cs="Times New Roman"/>
          <w:sz w:val="24"/>
          <w:szCs w:val="24"/>
        </w:rPr>
        <w:t>.</w:t>
      </w:r>
    </w:p>
    <w:p w14:paraId="617BBD9E" w14:textId="77777777" w:rsidR="001D0263" w:rsidRDefault="001D0263" w:rsidP="001D0263">
      <w:pPr>
        <w:pStyle w:val="ListParagraph"/>
        <w:spacing w:after="0"/>
        <w:rPr>
          <w:rFonts w:ascii="Times New Roman" w:hAnsi="Times New Roman" w:cs="Times New Roman"/>
          <w:sz w:val="24"/>
          <w:szCs w:val="24"/>
        </w:rPr>
      </w:pPr>
      <w:r w:rsidRPr="001D0263">
        <w:rPr>
          <w:rFonts w:ascii="Times New Roman" w:hAnsi="Times New Roman" w:cs="Times New Roman"/>
          <w:sz w:val="24"/>
          <w:szCs w:val="24"/>
        </w:rPr>
        <w:t>Congregations and members view teaching non-believers and inviting them to salvation and baptism as a core responsibility commanded by Christ in Matthew 28:19–20.</w:t>
      </w:r>
    </w:p>
    <w:p w14:paraId="4B1E8291" w14:textId="1551C9C0" w:rsidR="001D0263" w:rsidRPr="001D0263" w:rsidRDefault="001D0263" w:rsidP="001D0263">
      <w:pPr>
        <w:pStyle w:val="ListParagraph"/>
        <w:numPr>
          <w:ilvl w:val="0"/>
          <w:numId w:val="4"/>
        </w:numPr>
        <w:spacing w:after="0"/>
        <w:rPr>
          <w:rFonts w:ascii="Times New Roman" w:hAnsi="Times New Roman" w:cs="Times New Roman"/>
          <w:b/>
          <w:bCs/>
          <w:sz w:val="24"/>
          <w:szCs w:val="24"/>
        </w:rPr>
      </w:pPr>
      <w:r w:rsidRPr="001D0263">
        <w:rPr>
          <w:rFonts w:ascii="Times New Roman" w:hAnsi="Times New Roman" w:cs="Times New Roman"/>
          <w:b/>
          <w:bCs/>
          <w:sz w:val="24"/>
          <w:szCs w:val="24"/>
        </w:rPr>
        <w:t xml:space="preserve">Edification (Building Up Believers) Strengthening </w:t>
      </w:r>
      <w:r w:rsidRPr="001D0263">
        <w:rPr>
          <w:rFonts w:ascii="Times New Roman" w:hAnsi="Times New Roman" w:cs="Times New Roman"/>
          <w:b/>
          <w:bCs/>
          <w:sz w:val="24"/>
          <w:szCs w:val="24"/>
        </w:rPr>
        <w:t>M</w:t>
      </w:r>
      <w:r w:rsidRPr="001D0263">
        <w:rPr>
          <w:rFonts w:ascii="Times New Roman" w:hAnsi="Times New Roman" w:cs="Times New Roman"/>
          <w:b/>
          <w:bCs/>
          <w:sz w:val="24"/>
          <w:szCs w:val="24"/>
        </w:rPr>
        <w:t xml:space="preserve">embers: </w:t>
      </w:r>
    </w:p>
    <w:p w14:paraId="45810F00" w14:textId="77777777" w:rsidR="001D0263" w:rsidRDefault="001D0263" w:rsidP="001D0263">
      <w:pPr>
        <w:pStyle w:val="ListParagraph"/>
        <w:spacing w:after="0"/>
        <w:rPr>
          <w:rFonts w:ascii="Times New Roman" w:hAnsi="Times New Roman" w:cs="Times New Roman"/>
          <w:sz w:val="24"/>
          <w:szCs w:val="24"/>
        </w:rPr>
      </w:pPr>
      <w:r w:rsidRPr="001D0263">
        <w:rPr>
          <w:rFonts w:ascii="Times New Roman" w:hAnsi="Times New Roman" w:cs="Times New Roman"/>
          <w:sz w:val="24"/>
          <w:szCs w:val="24"/>
        </w:rPr>
        <w:t>The inward focus of the church is to spiritually nourish, teach, and encourage its own members so they can grow in faith and resist sin</w:t>
      </w:r>
      <w:r>
        <w:rPr>
          <w:rFonts w:ascii="Times New Roman" w:hAnsi="Times New Roman" w:cs="Times New Roman"/>
          <w:sz w:val="24"/>
          <w:szCs w:val="24"/>
        </w:rPr>
        <w:t>.</w:t>
      </w:r>
    </w:p>
    <w:p w14:paraId="3FF4B09B" w14:textId="77777777" w:rsidR="001D0263" w:rsidRDefault="001D0263" w:rsidP="001D0263">
      <w:pPr>
        <w:pStyle w:val="ListParagraph"/>
        <w:spacing w:after="0"/>
        <w:rPr>
          <w:rFonts w:ascii="Times New Roman" w:hAnsi="Times New Roman" w:cs="Times New Roman"/>
          <w:sz w:val="24"/>
          <w:szCs w:val="24"/>
        </w:rPr>
      </w:pPr>
      <w:r w:rsidRPr="001D0263">
        <w:rPr>
          <w:rFonts w:ascii="Times New Roman" w:hAnsi="Times New Roman" w:cs="Times New Roman"/>
          <w:b/>
          <w:bCs/>
          <w:i/>
          <w:iCs/>
          <w:sz w:val="24"/>
          <w:szCs w:val="24"/>
        </w:rPr>
        <w:t xml:space="preserve">Spiritual </w:t>
      </w:r>
      <w:r w:rsidRPr="001D0263">
        <w:rPr>
          <w:rFonts w:ascii="Times New Roman" w:hAnsi="Times New Roman" w:cs="Times New Roman"/>
          <w:b/>
          <w:bCs/>
          <w:i/>
          <w:iCs/>
          <w:sz w:val="24"/>
          <w:szCs w:val="24"/>
        </w:rPr>
        <w:t>G</w:t>
      </w:r>
      <w:r w:rsidRPr="001D0263">
        <w:rPr>
          <w:rFonts w:ascii="Times New Roman" w:hAnsi="Times New Roman" w:cs="Times New Roman"/>
          <w:b/>
          <w:bCs/>
          <w:i/>
          <w:iCs/>
          <w:sz w:val="24"/>
          <w:szCs w:val="24"/>
        </w:rPr>
        <w:t>rowth:</w:t>
      </w:r>
      <w:r w:rsidRPr="001D0263">
        <w:rPr>
          <w:rFonts w:ascii="Times New Roman" w:hAnsi="Times New Roman" w:cs="Times New Roman"/>
          <w:sz w:val="24"/>
          <w:szCs w:val="24"/>
        </w:rPr>
        <w:t xml:space="preserve"> This is accomplished through collective worship, studying the Bible together, praying, and supporting one another in Christian love (Ephesians 4:11–16).</w:t>
      </w:r>
    </w:p>
    <w:p w14:paraId="5BF146C9" w14:textId="77777777" w:rsidR="001D0263" w:rsidRPr="001D0263" w:rsidRDefault="001D0263" w:rsidP="001D0263">
      <w:pPr>
        <w:pStyle w:val="ListParagraph"/>
        <w:numPr>
          <w:ilvl w:val="0"/>
          <w:numId w:val="4"/>
        </w:numPr>
        <w:spacing w:after="0"/>
        <w:rPr>
          <w:rFonts w:ascii="Times New Roman" w:hAnsi="Times New Roman" w:cs="Times New Roman"/>
          <w:b/>
          <w:bCs/>
          <w:sz w:val="24"/>
          <w:szCs w:val="24"/>
        </w:rPr>
      </w:pPr>
      <w:r w:rsidRPr="001D0263">
        <w:rPr>
          <w:rFonts w:ascii="Times New Roman" w:hAnsi="Times New Roman" w:cs="Times New Roman"/>
          <w:b/>
          <w:bCs/>
          <w:sz w:val="24"/>
          <w:szCs w:val="24"/>
        </w:rPr>
        <w:t xml:space="preserve">Benevolence (Relieving the Needy) Caring for </w:t>
      </w:r>
      <w:r w:rsidRPr="001D0263">
        <w:rPr>
          <w:rFonts w:ascii="Times New Roman" w:hAnsi="Times New Roman" w:cs="Times New Roman"/>
          <w:b/>
          <w:bCs/>
          <w:sz w:val="24"/>
          <w:szCs w:val="24"/>
        </w:rPr>
        <w:t>S</w:t>
      </w:r>
      <w:r w:rsidRPr="001D0263">
        <w:rPr>
          <w:rFonts w:ascii="Times New Roman" w:hAnsi="Times New Roman" w:cs="Times New Roman"/>
          <w:b/>
          <w:bCs/>
          <w:sz w:val="24"/>
          <w:szCs w:val="24"/>
        </w:rPr>
        <w:t xml:space="preserve">aints: </w:t>
      </w:r>
    </w:p>
    <w:p w14:paraId="6EC34F06" w14:textId="77777777" w:rsidR="001D0263" w:rsidRDefault="001D0263" w:rsidP="001D0263">
      <w:pPr>
        <w:pStyle w:val="ListParagraph"/>
        <w:spacing w:after="0"/>
        <w:rPr>
          <w:rFonts w:ascii="Times New Roman" w:hAnsi="Times New Roman" w:cs="Times New Roman"/>
          <w:sz w:val="24"/>
          <w:szCs w:val="24"/>
        </w:rPr>
      </w:pPr>
      <w:r w:rsidRPr="001D0263">
        <w:rPr>
          <w:rFonts w:ascii="Times New Roman" w:hAnsi="Times New Roman" w:cs="Times New Roman"/>
          <w:sz w:val="24"/>
          <w:szCs w:val="24"/>
        </w:rPr>
        <w:t xml:space="preserve">Financial and material aid from the church treasury is scripturally designated to assist needy fellow Christians (saints) who are facing distress or affliction. </w:t>
      </w:r>
    </w:p>
    <w:p w14:paraId="614F83BF" w14:textId="52CA821E" w:rsidR="001D0263" w:rsidRPr="001D0263" w:rsidRDefault="001D0263" w:rsidP="001D0263">
      <w:pPr>
        <w:pStyle w:val="ListParagraph"/>
        <w:spacing w:after="0"/>
        <w:rPr>
          <w:rFonts w:ascii="Times New Roman" w:hAnsi="Times New Roman" w:cs="Times New Roman"/>
          <w:sz w:val="24"/>
          <w:szCs w:val="24"/>
        </w:rPr>
      </w:pPr>
      <w:r w:rsidRPr="001D0263">
        <w:rPr>
          <w:rFonts w:ascii="Times New Roman" w:hAnsi="Times New Roman" w:cs="Times New Roman"/>
          <w:sz w:val="24"/>
          <w:szCs w:val="24"/>
        </w:rPr>
        <w:t>While individual Christians are encouraged to do good for all people as they have opportunity, the organized institutional work of church relief is carefully kept within these biblical boundaries (Galatians 6:10)</w:t>
      </w:r>
      <w:r>
        <w:rPr>
          <w:rFonts w:ascii="Times New Roman" w:hAnsi="Times New Roman" w:cs="Times New Roman"/>
          <w:sz w:val="24"/>
          <w:szCs w:val="24"/>
        </w:rPr>
        <w:t>.</w:t>
      </w:r>
    </w:p>
    <w:p w14:paraId="162F366D" w14:textId="77777777" w:rsidR="001D0263" w:rsidRDefault="001D0263" w:rsidP="001D0263">
      <w:pPr>
        <w:spacing w:after="0"/>
        <w:rPr>
          <w:rFonts w:ascii="Times New Roman" w:hAnsi="Times New Roman" w:cs="Times New Roman"/>
          <w:sz w:val="24"/>
          <w:szCs w:val="24"/>
        </w:rPr>
      </w:pPr>
    </w:p>
    <w:p w14:paraId="3BEF396D" w14:textId="1C85D0E2" w:rsidR="001D0263" w:rsidRDefault="001D0263" w:rsidP="001D0263">
      <w:pPr>
        <w:spacing w:after="0"/>
        <w:rPr>
          <w:rFonts w:ascii="Times New Roman" w:hAnsi="Times New Roman" w:cs="Times New Roman"/>
          <w:sz w:val="24"/>
          <w:szCs w:val="24"/>
        </w:rPr>
      </w:pPr>
      <w:r w:rsidRPr="001D0263">
        <w:rPr>
          <w:rFonts w:ascii="Times New Roman" w:hAnsi="Times New Roman" w:cs="Times New Roman"/>
          <w:b/>
          <w:bCs/>
          <w:sz w:val="24"/>
          <w:szCs w:val="24"/>
        </w:rPr>
        <w:t>Key Boundaries and Authority</w:t>
      </w:r>
      <w:r w:rsidRPr="001D0263">
        <w:rPr>
          <w:rFonts w:ascii="Times New Roman" w:hAnsi="Times New Roman" w:cs="Times New Roman"/>
          <w:b/>
          <w:bCs/>
          <w:sz w:val="24"/>
          <w:szCs w:val="24"/>
        </w:rPr>
        <w:t xml:space="preserve">; </w:t>
      </w:r>
      <w:r w:rsidRPr="001D0263">
        <w:rPr>
          <w:rFonts w:ascii="Times New Roman" w:hAnsi="Times New Roman" w:cs="Times New Roman"/>
          <w:b/>
          <w:bCs/>
          <w:sz w:val="24"/>
          <w:szCs w:val="24"/>
        </w:rPr>
        <w:t xml:space="preserve">No </w:t>
      </w:r>
      <w:r w:rsidRPr="001D0263">
        <w:rPr>
          <w:rFonts w:ascii="Times New Roman" w:hAnsi="Times New Roman" w:cs="Times New Roman"/>
          <w:b/>
          <w:bCs/>
          <w:sz w:val="24"/>
          <w:szCs w:val="24"/>
        </w:rPr>
        <w:t>S</w:t>
      </w:r>
      <w:r w:rsidRPr="001D0263">
        <w:rPr>
          <w:rFonts w:ascii="Times New Roman" w:hAnsi="Times New Roman" w:cs="Times New Roman"/>
          <w:b/>
          <w:bCs/>
          <w:sz w:val="24"/>
          <w:szCs w:val="24"/>
        </w:rPr>
        <w:t xml:space="preserve">ocial or </w:t>
      </w:r>
      <w:r w:rsidRPr="001D0263">
        <w:rPr>
          <w:rFonts w:ascii="Times New Roman" w:hAnsi="Times New Roman" w:cs="Times New Roman"/>
          <w:b/>
          <w:bCs/>
          <w:sz w:val="24"/>
          <w:szCs w:val="24"/>
        </w:rPr>
        <w:t>R</w:t>
      </w:r>
      <w:r w:rsidRPr="001D0263">
        <w:rPr>
          <w:rFonts w:ascii="Times New Roman" w:hAnsi="Times New Roman" w:cs="Times New Roman"/>
          <w:b/>
          <w:bCs/>
          <w:sz w:val="24"/>
          <w:szCs w:val="24"/>
        </w:rPr>
        <w:t xml:space="preserve">ecreational </w:t>
      </w:r>
      <w:r w:rsidRPr="001D0263">
        <w:rPr>
          <w:rFonts w:ascii="Times New Roman" w:hAnsi="Times New Roman" w:cs="Times New Roman"/>
          <w:b/>
          <w:bCs/>
          <w:sz w:val="24"/>
          <w:szCs w:val="24"/>
        </w:rPr>
        <w:t>A</w:t>
      </w:r>
      <w:r w:rsidRPr="001D0263">
        <w:rPr>
          <w:rFonts w:ascii="Times New Roman" w:hAnsi="Times New Roman" w:cs="Times New Roman"/>
          <w:b/>
          <w:bCs/>
          <w:sz w:val="24"/>
          <w:szCs w:val="24"/>
        </w:rPr>
        <w:t>genda</w:t>
      </w:r>
      <w:r w:rsidRPr="001D0263">
        <w:rPr>
          <w:rFonts w:ascii="Times New Roman" w:hAnsi="Times New Roman" w:cs="Times New Roman"/>
          <w:sz w:val="24"/>
          <w:szCs w:val="24"/>
        </w:rPr>
        <w:t xml:space="preserve">: </w:t>
      </w:r>
    </w:p>
    <w:p w14:paraId="427E2847" w14:textId="54AB1D9B" w:rsidR="001D0263" w:rsidRPr="001D0263" w:rsidRDefault="001D0263" w:rsidP="001D0263">
      <w:pPr>
        <w:spacing w:after="0"/>
        <w:rPr>
          <w:rFonts w:ascii="Times New Roman" w:hAnsi="Times New Roman" w:cs="Times New Roman"/>
          <w:sz w:val="24"/>
          <w:szCs w:val="24"/>
        </w:rPr>
      </w:pPr>
      <w:r w:rsidRPr="001D0263">
        <w:rPr>
          <w:rFonts w:ascii="Times New Roman" w:hAnsi="Times New Roman" w:cs="Times New Roman"/>
          <w:sz w:val="24"/>
          <w:szCs w:val="24"/>
        </w:rPr>
        <w:t>Churches of Christ emphasize that the church treasury and institutional authority should not be used for secular education, general community entertainment, sports, or commercial fundraising suppers, viewing those activities as outside divine scriptural authority</w:t>
      </w:r>
      <w:r>
        <w:rPr>
          <w:rFonts w:ascii="Times New Roman" w:hAnsi="Times New Roman" w:cs="Times New Roman"/>
          <w:sz w:val="24"/>
          <w:szCs w:val="24"/>
        </w:rPr>
        <w:t>.</w:t>
      </w:r>
    </w:p>
    <w:p w14:paraId="7CDC093A" w14:textId="55DEE0FA" w:rsidR="001D0263" w:rsidRPr="001D0263" w:rsidRDefault="001D0263" w:rsidP="001D0263">
      <w:pPr>
        <w:spacing w:after="0"/>
        <w:rPr>
          <w:rFonts w:ascii="Times New Roman" w:hAnsi="Times New Roman" w:cs="Times New Roman"/>
          <w:sz w:val="24"/>
          <w:szCs w:val="24"/>
        </w:rPr>
      </w:pPr>
      <w:r w:rsidRPr="001D0263">
        <w:rPr>
          <w:rFonts w:ascii="Times New Roman" w:hAnsi="Times New Roman" w:cs="Times New Roman"/>
          <w:b/>
          <w:bCs/>
          <w:i/>
          <w:iCs/>
          <w:sz w:val="24"/>
          <w:szCs w:val="24"/>
        </w:rPr>
        <w:t xml:space="preserve">Strict </w:t>
      </w:r>
      <w:r w:rsidRPr="001D0263">
        <w:rPr>
          <w:rFonts w:ascii="Times New Roman" w:hAnsi="Times New Roman" w:cs="Times New Roman"/>
          <w:b/>
          <w:bCs/>
          <w:i/>
          <w:iCs/>
          <w:sz w:val="24"/>
          <w:szCs w:val="24"/>
        </w:rPr>
        <w:t>B</w:t>
      </w:r>
      <w:r w:rsidRPr="001D0263">
        <w:rPr>
          <w:rFonts w:ascii="Times New Roman" w:hAnsi="Times New Roman" w:cs="Times New Roman"/>
          <w:b/>
          <w:bCs/>
          <w:i/>
          <w:iCs/>
          <w:sz w:val="24"/>
          <w:szCs w:val="24"/>
        </w:rPr>
        <w:t xml:space="preserve">iblical </w:t>
      </w:r>
      <w:r w:rsidRPr="001D0263">
        <w:rPr>
          <w:rFonts w:ascii="Times New Roman" w:hAnsi="Times New Roman" w:cs="Times New Roman"/>
          <w:b/>
          <w:bCs/>
          <w:i/>
          <w:iCs/>
          <w:sz w:val="24"/>
          <w:szCs w:val="24"/>
        </w:rPr>
        <w:t>P</w:t>
      </w:r>
      <w:r w:rsidRPr="001D0263">
        <w:rPr>
          <w:rFonts w:ascii="Times New Roman" w:hAnsi="Times New Roman" w:cs="Times New Roman"/>
          <w:b/>
          <w:bCs/>
          <w:i/>
          <w:iCs/>
          <w:sz w:val="24"/>
          <w:szCs w:val="24"/>
        </w:rPr>
        <w:t>attern:</w:t>
      </w:r>
      <w:r w:rsidRPr="001D0263">
        <w:rPr>
          <w:rFonts w:ascii="Times New Roman" w:hAnsi="Times New Roman" w:cs="Times New Roman"/>
          <w:sz w:val="24"/>
          <w:szCs w:val="24"/>
        </w:rPr>
        <w:t xml:space="preserve"> Everything the church does must be authorized by New Testament commands, examples, or necessary inferences ("doing things by the authority or in the name of Christ").</w:t>
      </w:r>
    </w:p>
    <w:p w14:paraId="541CF1FA" w14:textId="77777777" w:rsidR="001D0263" w:rsidRDefault="001D0263" w:rsidP="000733CC">
      <w:pPr>
        <w:spacing w:after="0"/>
        <w:rPr>
          <w:rFonts w:ascii="Times New Roman" w:hAnsi="Times New Roman" w:cs="Times New Roman"/>
          <w:sz w:val="24"/>
          <w:szCs w:val="24"/>
        </w:rPr>
      </w:pPr>
    </w:p>
    <w:p w14:paraId="70DBBDB8" w14:textId="6DC82027" w:rsidR="001D0263" w:rsidRPr="001D0263" w:rsidRDefault="001D0263" w:rsidP="00CB0782">
      <w:pPr>
        <w:spacing w:after="0"/>
        <w:jc w:val="center"/>
        <w:rPr>
          <w:rFonts w:ascii="Times New Roman" w:hAnsi="Times New Roman" w:cs="Times New Roman"/>
          <w:b/>
          <w:bCs/>
          <w:sz w:val="24"/>
          <w:szCs w:val="24"/>
        </w:rPr>
      </w:pPr>
      <w:r w:rsidRPr="001D0263">
        <w:rPr>
          <w:rFonts w:ascii="Times New Roman" w:hAnsi="Times New Roman" w:cs="Times New Roman"/>
          <w:b/>
          <w:bCs/>
          <w:sz w:val="24"/>
          <w:szCs w:val="24"/>
        </w:rPr>
        <w:t xml:space="preserve">A </w:t>
      </w:r>
      <w:r w:rsidRPr="001D0263">
        <w:rPr>
          <w:rFonts w:ascii="Times New Roman" w:hAnsi="Times New Roman" w:cs="Times New Roman"/>
          <w:b/>
          <w:bCs/>
          <w:sz w:val="24"/>
          <w:szCs w:val="24"/>
        </w:rPr>
        <w:t>D</w:t>
      </w:r>
      <w:r w:rsidRPr="001D0263">
        <w:rPr>
          <w:rFonts w:ascii="Times New Roman" w:hAnsi="Times New Roman" w:cs="Times New Roman"/>
          <w:b/>
          <w:bCs/>
          <w:sz w:val="24"/>
          <w:szCs w:val="24"/>
        </w:rPr>
        <w:t xml:space="preserve">eeper </w:t>
      </w:r>
      <w:r w:rsidRPr="001D0263">
        <w:rPr>
          <w:rFonts w:ascii="Times New Roman" w:hAnsi="Times New Roman" w:cs="Times New Roman"/>
          <w:b/>
          <w:bCs/>
          <w:sz w:val="24"/>
          <w:szCs w:val="24"/>
        </w:rPr>
        <w:t>L</w:t>
      </w:r>
      <w:r w:rsidRPr="001D0263">
        <w:rPr>
          <w:rFonts w:ascii="Times New Roman" w:hAnsi="Times New Roman" w:cs="Times New Roman"/>
          <w:b/>
          <w:bCs/>
          <w:sz w:val="24"/>
          <w:szCs w:val="24"/>
        </w:rPr>
        <w:t xml:space="preserve">ook at </w:t>
      </w:r>
      <w:r w:rsidRPr="001D0263">
        <w:rPr>
          <w:rFonts w:ascii="Times New Roman" w:hAnsi="Times New Roman" w:cs="Times New Roman"/>
          <w:b/>
          <w:bCs/>
          <w:sz w:val="24"/>
          <w:szCs w:val="24"/>
        </w:rPr>
        <w:t>E</w:t>
      </w:r>
      <w:r w:rsidRPr="001D0263">
        <w:rPr>
          <w:rFonts w:ascii="Times New Roman" w:hAnsi="Times New Roman" w:cs="Times New Roman"/>
          <w:b/>
          <w:bCs/>
          <w:sz w:val="24"/>
          <w:szCs w:val="24"/>
        </w:rPr>
        <w:t>dification</w:t>
      </w:r>
    </w:p>
    <w:p w14:paraId="0E548B3B" w14:textId="77777777" w:rsidR="001D0263" w:rsidRDefault="001D0263" w:rsidP="001D0263">
      <w:pPr>
        <w:spacing w:after="0"/>
        <w:rPr>
          <w:rFonts w:ascii="Times New Roman" w:hAnsi="Times New Roman" w:cs="Times New Roman"/>
          <w:sz w:val="24"/>
          <w:szCs w:val="24"/>
        </w:rPr>
      </w:pPr>
    </w:p>
    <w:p w14:paraId="390A3F92" w14:textId="6244A4E5" w:rsidR="001D0263" w:rsidRPr="0002145C" w:rsidRDefault="001D0263" w:rsidP="001D0263">
      <w:pPr>
        <w:spacing w:after="0"/>
        <w:rPr>
          <w:rFonts w:ascii="Times New Roman" w:hAnsi="Times New Roman" w:cs="Times New Roman"/>
          <w:b/>
          <w:bCs/>
          <w:sz w:val="24"/>
          <w:szCs w:val="24"/>
        </w:rPr>
      </w:pPr>
      <w:r w:rsidRPr="0002145C">
        <w:rPr>
          <w:rFonts w:ascii="Times New Roman" w:hAnsi="Times New Roman" w:cs="Times New Roman"/>
          <w:b/>
          <w:bCs/>
          <w:sz w:val="24"/>
          <w:szCs w:val="24"/>
        </w:rPr>
        <w:t>Eph</w:t>
      </w:r>
      <w:r w:rsidRPr="0002145C">
        <w:rPr>
          <w:rFonts w:ascii="Times New Roman" w:hAnsi="Times New Roman" w:cs="Times New Roman"/>
          <w:b/>
          <w:bCs/>
          <w:sz w:val="24"/>
          <w:szCs w:val="24"/>
        </w:rPr>
        <w:t>esians</w:t>
      </w:r>
      <w:r w:rsidRPr="0002145C">
        <w:rPr>
          <w:rFonts w:ascii="Times New Roman" w:hAnsi="Times New Roman" w:cs="Times New Roman"/>
          <w:b/>
          <w:bCs/>
          <w:sz w:val="24"/>
          <w:szCs w:val="24"/>
        </w:rPr>
        <w:t xml:space="preserve"> 4:12-16 (</w:t>
      </w:r>
      <w:r w:rsidRPr="0002145C">
        <w:rPr>
          <w:rFonts w:ascii="Times New Roman" w:hAnsi="Times New Roman" w:cs="Times New Roman"/>
          <w:b/>
          <w:bCs/>
          <w:sz w:val="24"/>
          <w:szCs w:val="24"/>
        </w:rPr>
        <w:t>NLT</w:t>
      </w:r>
      <w:r w:rsidRPr="0002145C">
        <w:rPr>
          <w:rFonts w:ascii="Times New Roman" w:hAnsi="Times New Roman" w:cs="Times New Roman"/>
          <w:b/>
          <w:bCs/>
          <w:sz w:val="24"/>
          <w:szCs w:val="24"/>
        </w:rPr>
        <w:t>)</w:t>
      </w:r>
    </w:p>
    <w:p w14:paraId="52479646" w14:textId="77777777" w:rsidR="0002145C" w:rsidRPr="0002145C" w:rsidRDefault="0002145C" w:rsidP="0002145C">
      <w:pPr>
        <w:spacing w:after="0"/>
        <w:rPr>
          <w:rFonts w:ascii="Times New Roman" w:hAnsi="Times New Roman" w:cs="Times New Roman"/>
          <w:sz w:val="24"/>
          <w:szCs w:val="24"/>
        </w:rPr>
      </w:pPr>
      <w:r w:rsidRPr="0002145C">
        <w:rPr>
          <w:rFonts w:ascii="Times New Roman" w:hAnsi="Times New Roman" w:cs="Times New Roman"/>
          <w:b/>
          <w:bCs/>
          <w:sz w:val="24"/>
          <w:szCs w:val="24"/>
          <w:vertAlign w:val="superscript"/>
        </w:rPr>
        <w:t>12</w:t>
      </w:r>
      <w:r w:rsidRPr="0002145C">
        <w:rPr>
          <w:rFonts w:ascii="Times New Roman" w:hAnsi="Times New Roman" w:cs="Times New Roman"/>
          <w:sz w:val="24"/>
          <w:szCs w:val="24"/>
        </w:rPr>
        <w:t> Their responsibility is to equip God's people to do his work and build up the church, the body of Christ. </w:t>
      </w:r>
      <w:r w:rsidRPr="0002145C">
        <w:rPr>
          <w:rFonts w:ascii="Times New Roman" w:hAnsi="Times New Roman" w:cs="Times New Roman"/>
          <w:b/>
          <w:bCs/>
          <w:sz w:val="24"/>
          <w:szCs w:val="24"/>
          <w:vertAlign w:val="superscript"/>
        </w:rPr>
        <w:t>13</w:t>
      </w:r>
      <w:r w:rsidRPr="0002145C">
        <w:rPr>
          <w:rFonts w:ascii="Times New Roman" w:hAnsi="Times New Roman" w:cs="Times New Roman"/>
          <w:sz w:val="24"/>
          <w:szCs w:val="24"/>
        </w:rPr>
        <w:t> This will continue until we all come to such unity in our faith and knowledge of God's Son that we will be mature in the Lord, measuring up to the full and complete standard of Christ.</w:t>
      </w:r>
    </w:p>
    <w:p w14:paraId="06DE98E9" w14:textId="77777777" w:rsidR="00921DB7" w:rsidRDefault="00921DB7" w:rsidP="0002145C">
      <w:pPr>
        <w:spacing w:after="0"/>
        <w:rPr>
          <w:rFonts w:ascii="Times New Roman" w:hAnsi="Times New Roman" w:cs="Times New Roman"/>
          <w:b/>
          <w:bCs/>
          <w:sz w:val="24"/>
          <w:szCs w:val="24"/>
          <w:vertAlign w:val="superscript"/>
        </w:rPr>
      </w:pPr>
    </w:p>
    <w:p w14:paraId="2E879AAC" w14:textId="77777777" w:rsidR="00921DB7" w:rsidRDefault="00921DB7" w:rsidP="0002145C">
      <w:pPr>
        <w:spacing w:after="0"/>
        <w:rPr>
          <w:rFonts w:ascii="Times New Roman" w:hAnsi="Times New Roman" w:cs="Times New Roman"/>
          <w:b/>
          <w:bCs/>
          <w:sz w:val="24"/>
          <w:szCs w:val="24"/>
          <w:vertAlign w:val="superscript"/>
        </w:rPr>
      </w:pPr>
    </w:p>
    <w:p w14:paraId="3CBF7646" w14:textId="77777777" w:rsidR="00921DB7" w:rsidRDefault="00921DB7" w:rsidP="0002145C">
      <w:pPr>
        <w:spacing w:after="0"/>
        <w:rPr>
          <w:rFonts w:ascii="Times New Roman" w:hAnsi="Times New Roman" w:cs="Times New Roman"/>
          <w:b/>
          <w:bCs/>
          <w:sz w:val="24"/>
          <w:szCs w:val="24"/>
          <w:vertAlign w:val="superscript"/>
        </w:rPr>
      </w:pPr>
    </w:p>
    <w:p w14:paraId="7CCCDDCA" w14:textId="77777777" w:rsidR="00921DB7" w:rsidRDefault="00921DB7" w:rsidP="0002145C">
      <w:pPr>
        <w:spacing w:after="0"/>
        <w:rPr>
          <w:rFonts w:ascii="Times New Roman" w:hAnsi="Times New Roman" w:cs="Times New Roman"/>
          <w:b/>
          <w:bCs/>
          <w:sz w:val="24"/>
          <w:szCs w:val="24"/>
          <w:vertAlign w:val="superscript"/>
        </w:rPr>
      </w:pPr>
    </w:p>
    <w:p w14:paraId="0D35EEE8" w14:textId="18292067" w:rsidR="00921DB7" w:rsidRDefault="0002145C" w:rsidP="0002145C">
      <w:pPr>
        <w:spacing w:after="0"/>
        <w:rPr>
          <w:rFonts w:ascii="Times New Roman" w:hAnsi="Times New Roman" w:cs="Times New Roman"/>
          <w:sz w:val="24"/>
          <w:szCs w:val="24"/>
        </w:rPr>
      </w:pPr>
      <w:r w:rsidRPr="0002145C">
        <w:rPr>
          <w:rFonts w:ascii="Times New Roman" w:hAnsi="Times New Roman" w:cs="Times New Roman"/>
          <w:b/>
          <w:bCs/>
          <w:sz w:val="24"/>
          <w:szCs w:val="24"/>
          <w:vertAlign w:val="superscript"/>
        </w:rPr>
        <w:t>14</w:t>
      </w:r>
      <w:r w:rsidRPr="0002145C">
        <w:rPr>
          <w:rFonts w:ascii="Times New Roman" w:hAnsi="Times New Roman" w:cs="Times New Roman"/>
          <w:sz w:val="24"/>
          <w:szCs w:val="24"/>
        </w:rPr>
        <w:t> Then we will no longer be immature like children. We won't be tossed and blown about by every wind of new teaching. We will not be influenced when people try to trick us with lies so clever they sound like the truth. </w:t>
      </w:r>
      <w:r w:rsidRPr="0002145C">
        <w:rPr>
          <w:rFonts w:ascii="Times New Roman" w:hAnsi="Times New Roman" w:cs="Times New Roman"/>
          <w:b/>
          <w:bCs/>
          <w:sz w:val="24"/>
          <w:szCs w:val="24"/>
          <w:vertAlign w:val="superscript"/>
        </w:rPr>
        <w:t>15</w:t>
      </w:r>
      <w:r w:rsidRPr="0002145C">
        <w:rPr>
          <w:rFonts w:ascii="Times New Roman" w:hAnsi="Times New Roman" w:cs="Times New Roman"/>
          <w:sz w:val="24"/>
          <w:szCs w:val="24"/>
        </w:rPr>
        <w:t> Instead, we will speak the truth in love, growing in every way more and more like Christ, who is the head of his body, the church. </w:t>
      </w:r>
    </w:p>
    <w:p w14:paraId="1F5CD1F9" w14:textId="294D1546" w:rsidR="0002145C" w:rsidRPr="0002145C" w:rsidRDefault="0002145C" w:rsidP="0002145C">
      <w:pPr>
        <w:spacing w:after="0"/>
        <w:rPr>
          <w:rFonts w:ascii="Times New Roman" w:hAnsi="Times New Roman" w:cs="Times New Roman"/>
          <w:sz w:val="24"/>
          <w:szCs w:val="24"/>
        </w:rPr>
      </w:pPr>
      <w:r w:rsidRPr="0002145C">
        <w:rPr>
          <w:rFonts w:ascii="Times New Roman" w:hAnsi="Times New Roman" w:cs="Times New Roman"/>
          <w:b/>
          <w:bCs/>
          <w:sz w:val="24"/>
          <w:szCs w:val="24"/>
          <w:vertAlign w:val="superscript"/>
        </w:rPr>
        <w:t>16</w:t>
      </w:r>
      <w:r w:rsidRPr="0002145C">
        <w:rPr>
          <w:rFonts w:ascii="Times New Roman" w:hAnsi="Times New Roman" w:cs="Times New Roman"/>
          <w:sz w:val="24"/>
          <w:szCs w:val="24"/>
        </w:rPr>
        <w:t xml:space="preserve"> He makes the whole body </w:t>
      </w:r>
      <w:proofErr w:type="gramStart"/>
      <w:r w:rsidRPr="0002145C">
        <w:rPr>
          <w:rFonts w:ascii="Times New Roman" w:hAnsi="Times New Roman" w:cs="Times New Roman"/>
          <w:sz w:val="24"/>
          <w:szCs w:val="24"/>
        </w:rPr>
        <w:t>fit together</w:t>
      </w:r>
      <w:proofErr w:type="gramEnd"/>
      <w:r w:rsidRPr="0002145C">
        <w:rPr>
          <w:rFonts w:ascii="Times New Roman" w:hAnsi="Times New Roman" w:cs="Times New Roman"/>
          <w:sz w:val="24"/>
          <w:szCs w:val="24"/>
        </w:rPr>
        <w:t xml:space="preserve"> perfectly. As each part does its own special work, it helps the other parts grow, so that the whole body is healthy and growing and full of love.</w:t>
      </w:r>
    </w:p>
    <w:p w14:paraId="47D3831A" w14:textId="77777777" w:rsidR="0038175F" w:rsidRDefault="0038175F" w:rsidP="0002145C">
      <w:pPr>
        <w:spacing w:after="0"/>
        <w:rPr>
          <w:rFonts w:ascii="Times New Roman" w:hAnsi="Times New Roman" w:cs="Times New Roman"/>
          <w:sz w:val="24"/>
          <w:szCs w:val="24"/>
        </w:rPr>
      </w:pPr>
    </w:p>
    <w:p w14:paraId="64D3BEF1" w14:textId="2186B4D1" w:rsidR="0002145C" w:rsidRPr="0002145C" w:rsidRDefault="0002145C" w:rsidP="0002145C">
      <w:pPr>
        <w:spacing w:after="0"/>
        <w:rPr>
          <w:rFonts w:ascii="Times New Roman" w:hAnsi="Times New Roman" w:cs="Times New Roman"/>
          <w:sz w:val="24"/>
          <w:szCs w:val="24"/>
        </w:rPr>
      </w:pPr>
      <w:r>
        <w:rPr>
          <w:rFonts w:ascii="Times New Roman" w:hAnsi="Times New Roman" w:cs="Times New Roman"/>
          <w:sz w:val="24"/>
          <w:szCs w:val="24"/>
        </w:rPr>
        <w:t>“</w:t>
      </w:r>
      <w:r w:rsidRPr="0002145C">
        <w:rPr>
          <w:rFonts w:ascii="Times New Roman" w:hAnsi="Times New Roman" w:cs="Times New Roman"/>
          <w:sz w:val="24"/>
          <w:szCs w:val="24"/>
        </w:rPr>
        <w:t>Equipping the saints</w:t>
      </w:r>
      <w:r>
        <w:rPr>
          <w:rFonts w:ascii="Times New Roman" w:hAnsi="Times New Roman" w:cs="Times New Roman"/>
          <w:sz w:val="24"/>
          <w:szCs w:val="24"/>
        </w:rPr>
        <w:t>”</w:t>
      </w:r>
      <w:r w:rsidRPr="0002145C">
        <w:rPr>
          <w:rFonts w:ascii="Times New Roman" w:hAnsi="Times New Roman" w:cs="Times New Roman"/>
          <w:sz w:val="24"/>
          <w:szCs w:val="24"/>
        </w:rPr>
        <w:t xml:space="preserve"> means that church leaders train, prepare, and empower everyday believers to do the work of ministry and serve others.</w:t>
      </w:r>
    </w:p>
    <w:p w14:paraId="161E5D94" w14:textId="77777777" w:rsidR="0002145C" w:rsidRDefault="0002145C" w:rsidP="0002145C">
      <w:pPr>
        <w:spacing w:after="0"/>
        <w:rPr>
          <w:rFonts w:ascii="Times New Roman" w:hAnsi="Times New Roman" w:cs="Times New Roman"/>
          <w:sz w:val="24"/>
          <w:szCs w:val="24"/>
        </w:rPr>
      </w:pPr>
    </w:p>
    <w:p w14:paraId="2A50FEE4" w14:textId="1660AECB" w:rsidR="0002145C" w:rsidRDefault="0002145C" w:rsidP="0002145C">
      <w:pPr>
        <w:spacing w:after="0"/>
        <w:rPr>
          <w:rFonts w:ascii="Times New Roman" w:hAnsi="Times New Roman" w:cs="Times New Roman"/>
          <w:sz w:val="24"/>
          <w:szCs w:val="24"/>
        </w:rPr>
      </w:pPr>
      <w:r w:rsidRPr="0002145C">
        <w:rPr>
          <w:rFonts w:ascii="Times New Roman" w:hAnsi="Times New Roman" w:cs="Times New Roman"/>
          <w:sz w:val="24"/>
          <w:szCs w:val="24"/>
        </w:rPr>
        <w:t>This phrase comes from the Bible in the book of Ephesians, specifically Ephesians 4:11-12. In these verses, the apostle Paul writes that God gives leaders—such as pastors, teachers, and evangelists—to the church for a specific purpose: preparing the people of God for works of service.</w:t>
      </w:r>
    </w:p>
    <w:p w14:paraId="52C2AA70" w14:textId="77777777" w:rsidR="0002145C" w:rsidRPr="0002145C" w:rsidRDefault="0002145C" w:rsidP="0002145C">
      <w:pPr>
        <w:spacing w:after="0"/>
        <w:rPr>
          <w:rFonts w:ascii="Times New Roman" w:hAnsi="Times New Roman" w:cs="Times New Roman"/>
          <w:sz w:val="24"/>
          <w:szCs w:val="24"/>
        </w:rPr>
      </w:pPr>
    </w:p>
    <w:p w14:paraId="620F9ED6" w14:textId="78B8D083" w:rsidR="0002145C" w:rsidRPr="0002145C" w:rsidRDefault="0002145C" w:rsidP="0002145C">
      <w:pPr>
        <w:spacing w:after="0"/>
        <w:rPr>
          <w:rFonts w:ascii="Times New Roman" w:hAnsi="Times New Roman" w:cs="Times New Roman"/>
          <w:b/>
          <w:bCs/>
          <w:sz w:val="24"/>
          <w:szCs w:val="24"/>
        </w:rPr>
      </w:pPr>
      <w:r w:rsidRPr="0002145C">
        <w:rPr>
          <w:rFonts w:ascii="Times New Roman" w:hAnsi="Times New Roman" w:cs="Times New Roman"/>
          <w:b/>
          <w:bCs/>
          <w:sz w:val="24"/>
          <w:szCs w:val="24"/>
        </w:rPr>
        <w:t xml:space="preserve">Key Ideas Behind the Phrase </w:t>
      </w:r>
      <w:r w:rsidRPr="0002145C">
        <w:rPr>
          <w:rFonts w:ascii="Times New Roman" w:hAnsi="Times New Roman" w:cs="Times New Roman"/>
          <w:b/>
          <w:bCs/>
          <w:sz w:val="24"/>
          <w:szCs w:val="24"/>
        </w:rPr>
        <w:t>“</w:t>
      </w:r>
      <w:r w:rsidRPr="0002145C">
        <w:rPr>
          <w:rFonts w:ascii="Times New Roman" w:hAnsi="Times New Roman" w:cs="Times New Roman"/>
          <w:b/>
          <w:bCs/>
          <w:sz w:val="24"/>
          <w:szCs w:val="24"/>
        </w:rPr>
        <w:t xml:space="preserve">Who are the </w:t>
      </w:r>
      <w:r w:rsidRPr="0002145C">
        <w:rPr>
          <w:rFonts w:ascii="Times New Roman" w:hAnsi="Times New Roman" w:cs="Times New Roman"/>
          <w:b/>
          <w:bCs/>
          <w:sz w:val="24"/>
          <w:szCs w:val="24"/>
        </w:rPr>
        <w:t>S</w:t>
      </w:r>
      <w:r w:rsidRPr="0002145C">
        <w:rPr>
          <w:rFonts w:ascii="Times New Roman" w:hAnsi="Times New Roman" w:cs="Times New Roman"/>
          <w:b/>
          <w:bCs/>
          <w:sz w:val="24"/>
          <w:szCs w:val="24"/>
        </w:rPr>
        <w:t>aints</w:t>
      </w:r>
      <w:r w:rsidRPr="0002145C">
        <w:rPr>
          <w:rFonts w:ascii="Times New Roman" w:hAnsi="Times New Roman" w:cs="Times New Roman"/>
          <w:b/>
          <w:bCs/>
          <w:sz w:val="24"/>
          <w:szCs w:val="24"/>
        </w:rPr>
        <w:t>?</w:t>
      </w:r>
      <w:r w:rsidRPr="0002145C">
        <w:rPr>
          <w:rFonts w:ascii="Times New Roman" w:hAnsi="Times New Roman" w:cs="Times New Roman"/>
          <w:b/>
          <w:bCs/>
          <w:sz w:val="24"/>
          <w:szCs w:val="24"/>
        </w:rPr>
        <w:t>"</w:t>
      </w:r>
    </w:p>
    <w:p w14:paraId="0B5DF44A" w14:textId="51362A7F" w:rsidR="0002145C" w:rsidRDefault="0002145C" w:rsidP="0002145C">
      <w:pPr>
        <w:spacing w:after="0"/>
        <w:rPr>
          <w:rFonts w:ascii="Times New Roman" w:hAnsi="Times New Roman" w:cs="Times New Roman"/>
          <w:sz w:val="24"/>
          <w:szCs w:val="24"/>
        </w:rPr>
      </w:pPr>
      <w:r w:rsidRPr="0002145C">
        <w:rPr>
          <w:rFonts w:ascii="Times New Roman" w:hAnsi="Times New Roman" w:cs="Times New Roman"/>
          <w:sz w:val="24"/>
          <w:szCs w:val="24"/>
        </w:rPr>
        <w:t>In the New Testament, "saints" does not mean special, super-religious people or historical figures.</w:t>
      </w:r>
      <w:r>
        <w:rPr>
          <w:rFonts w:ascii="Times New Roman" w:hAnsi="Times New Roman" w:cs="Times New Roman"/>
          <w:sz w:val="24"/>
          <w:szCs w:val="24"/>
        </w:rPr>
        <w:t xml:space="preserve"> </w:t>
      </w:r>
      <w:r w:rsidRPr="0002145C">
        <w:rPr>
          <w:rFonts w:ascii="Times New Roman" w:hAnsi="Times New Roman" w:cs="Times New Roman"/>
          <w:sz w:val="24"/>
          <w:szCs w:val="24"/>
        </w:rPr>
        <w:t xml:space="preserve">It refers to every single Christian believer. </w:t>
      </w:r>
    </w:p>
    <w:p w14:paraId="3B1A929C" w14:textId="3D3AC7A0" w:rsidR="0002145C" w:rsidRDefault="0002145C" w:rsidP="0002145C">
      <w:pPr>
        <w:spacing w:after="0"/>
        <w:rPr>
          <w:rFonts w:ascii="Times New Roman" w:hAnsi="Times New Roman" w:cs="Times New Roman"/>
          <w:sz w:val="24"/>
          <w:szCs w:val="24"/>
        </w:rPr>
      </w:pPr>
      <w:r w:rsidRPr="0002145C">
        <w:rPr>
          <w:rFonts w:ascii="Times New Roman" w:hAnsi="Times New Roman" w:cs="Times New Roman"/>
          <w:sz w:val="24"/>
          <w:szCs w:val="24"/>
        </w:rPr>
        <w:t xml:space="preserve">What does "equip" mean? The original Greek word used in the Bible is </w:t>
      </w:r>
      <w:r w:rsidR="00D069F3">
        <w:rPr>
          <w:rFonts w:ascii="Times New Roman" w:hAnsi="Times New Roman" w:cs="Times New Roman"/>
          <w:sz w:val="24"/>
          <w:szCs w:val="24"/>
        </w:rPr>
        <w:t>“</w:t>
      </w:r>
      <w:proofErr w:type="spellStart"/>
      <w:r w:rsidRPr="0077065B">
        <w:rPr>
          <w:rFonts w:ascii="Times New Roman" w:hAnsi="Times New Roman" w:cs="Times New Roman"/>
          <w:i/>
          <w:iCs/>
          <w:sz w:val="24"/>
          <w:szCs w:val="24"/>
        </w:rPr>
        <w:t>katartizo</w:t>
      </w:r>
      <w:proofErr w:type="spellEnd"/>
      <w:r w:rsidRPr="0002145C">
        <w:rPr>
          <w:rFonts w:ascii="Times New Roman" w:hAnsi="Times New Roman" w:cs="Times New Roman"/>
          <w:sz w:val="24"/>
          <w:szCs w:val="24"/>
        </w:rPr>
        <w:t>.</w:t>
      </w:r>
      <w:r w:rsidR="00D069F3">
        <w:rPr>
          <w:rFonts w:ascii="Times New Roman" w:hAnsi="Times New Roman" w:cs="Times New Roman"/>
          <w:sz w:val="24"/>
          <w:szCs w:val="24"/>
        </w:rPr>
        <w:t>”</w:t>
      </w:r>
      <w:r w:rsidRPr="0002145C">
        <w:rPr>
          <w:rFonts w:ascii="Times New Roman" w:hAnsi="Times New Roman" w:cs="Times New Roman"/>
          <w:sz w:val="24"/>
          <w:szCs w:val="24"/>
        </w:rPr>
        <w:t xml:space="preserve"> It means to mend, fully furnish, prepare, or make complete.</w:t>
      </w:r>
      <w:r>
        <w:rPr>
          <w:rFonts w:ascii="Times New Roman" w:hAnsi="Times New Roman" w:cs="Times New Roman"/>
          <w:sz w:val="24"/>
          <w:szCs w:val="24"/>
        </w:rPr>
        <w:t xml:space="preserve"> </w:t>
      </w:r>
      <w:r w:rsidRPr="0002145C">
        <w:rPr>
          <w:rFonts w:ascii="Times New Roman" w:hAnsi="Times New Roman" w:cs="Times New Roman"/>
          <w:sz w:val="24"/>
          <w:szCs w:val="24"/>
        </w:rPr>
        <w:t xml:space="preserve">It is similar to a coach training a sports team with the right tools and </w:t>
      </w:r>
      <w:proofErr w:type="gramStart"/>
      <w:r w:rsidRPr="0002145C">
        <w:rPr>
          <w:rFonts w:ascii="Times New Roman" w:hAnsi="Times New Roman" w:cs="Times New Roman"/>
          <w:sz w:val="24"/>
          <w:szCs w:val="24"/>
        </w:rPr>
        <w:t>practice</w:t>
      </w:r>
      <w:proofErr w:type="gramEnd"/>
      <w:r w:rsidRPr="0002145C">
        <w:rPr>
          <w:rFonts w:ascii="Times New Roman" w:hAnsi="Times New Roman" w:cs="Times New Roman"/>
          <w:sz w:val="24"/>
          <w:szCs w:val="24"/>
        </w:rPr>
        <w:t xml:space="preserve"> so they are ready to play.</w:t>
      </w:r>
    </w:p>
    <w:p w14:paraId="58C593D8" w14:textId="77777777" w:rsidR="0002145C" w:rsidRDefault="0002145C" w:rsidP="0002145C">
      <w:pPr>
        <w:spacing w:after="0"/>
        <w:rPr>
          <w:rFonts w:ascii="Times New Roman" w:hAnsi="Times New Roman" w:cs="Times New Roman"/>
          <w:sz w:val="24"/>
          <w:szCs w:val="24"/>
        </w:rPr>
      </w:pPr>
      <w:r w:rsidRPr="0002145C">
        <w:rPr>
          <w:rFonts w:ascii="Times New Roman" w:hAnsi="Times New Roman" w:cs="Times New Roman"/>
          <w:b/>
          <w:bCs/>
          <w:i/>
          <w:iCs/>
          <w:sz w:val="24"/>
          <w:szCs w:val="24"/>
        </w:rPr>
        <w:t xml:space="preserve">Shifting the </w:t>
      </w:r>
      <w:r w:rsidRPr="0002145C">
        <w:rPr>
          <w:rFonts w:ascii="Times New Roman" w:hAnsi="Times New Roman" w:cs="Times New Roman"/>
          <w:b/>
          <w:bCs/>
          <w:i/>
          <w:iCs/>
          <w:sz w:val="24"/>
          <w:szCs w:val="24"/>
        </w:rPr>
        <w:t>W</w:t>
      </w:r>
      <w:r w:rsidRPr="0002145C">
        <w:rPr>
          <w:rFonts w:ascii="Times New Roman" w:hAnsi="Times New Roman" w:cs="Times New Roman"/>
          <w:b/>
          <w:bCs/>
          <w:i/>
          <w:iCs/>
          <w:sz w:val="24"/>
          <w:szCs w:val="24"/>
        </w:rPr>
        <w:t>orkload:</w:t>
      </w:r>
      <w:r w:rsidRPr="0002145C">
        <w:rPr>
          <w:rFonts w:ascii="Times New Roman" w:hAnsi="Times New Roman" w:cs="Times New Roman"/>
          <w:sz w:val="24"/>
          <w:szCs w:val="24"/>
        </w:rPr>
        <w:t xml:space="preserve"> Instead of the pastors, preachers and teachers doing 100% of the work, visiting the sick, and teaching all classes alone, the leader's job is to unlock and develop the spiritual gifts of the entire congregation. </w:t>
      </w:r>
    </w:p>
    <w:p w14:paraId="5A1DDEAA" w14:textId="77777777" w:rsidR="00D069F3" w:rsidRDefault="0002145C" w:rsidP="0002145C">
      <w:pPr>
        <w:spacing w:after="0"/>
        <w:rPr>
          <w:rFonts w:ascii="Times New Roman" w:hAnsi="Times New Roman" w:cs="Times New Roman"/>
          <w:sz w:val="24"/>
          <w:szCs w:val="24"/>
        </w:rPr>
      </w:pPr>
      <w:r w:rsidRPr="0002145C">
        <w:rPr>
          <w:rFonts w:ascii="Times New Roman" w:hAnsi="Times New Roman" w:cs="Times New Roman"/>
          <w:b/>
          <w:bCs/>
          <w:i/>
          <w:iCs/>
          <w:sz w:val="24"/>
          <w:szCs w:val="24"/>
        </w:rPr>
        <w:t>Providing Opportunities to Serve:</w:t>
      </w:r>
      <w:r w:rsidRPr="0002145C">
        <w:rPr>
          <w:rFonts w:ascii="Times New Roman" w:hAnsi="Times New Roman" w:cs="Times New Roman"/>
          <w:sz w:val="24"/>
          <w:szCs w:val="24"/>
        </w:rPr>
        <w:t xml:space="preserve"> Helping individuals discover their unique spiritual gifts and putting them into practice within the community. The </w:t>
      </w:r>
      <w:r>
        <w:rPr>
          <w:rFonts w:ascii="Times New Roman" w:hAnsi="Times New Roman" w:cs="Times New Roman"/>
          <w:sz w:val="24"/>
          <w:szCs w:val="24"/>
        </w:rPr>
        <w:t>u</w:t>
      </w:r>
      <w:r w:rsidRPr="0002145C">
        <w:rPr>
          <w:rFonts w:ascii="Times New Roman" w:hAnsi="Times New Roman" w:cs="Times New Roman"/>
          <w:sz w:val="24"/>
          <w:szCs w:val="24"/>
        </w:rPr>
        <w:t xml:space="preserve">ltimate </w:t>
      </w:r>
      <w:r>
        <w:rPr>
          <w:rFonts w:ascii="Times New Roman" w:hAnsi="Times New Roman" w:cs="Times New Roman"/>
          <w:sz w:val="24"/>
          <w:szCs w:val="24"/>
        </w:rPr>
        <w:t>g</w:t>
      </w:r>
      <w:r w:rsidRPr="0002145C">
        <w:rPr>
          <w:rFonts w:ascii="Times New Roman" w:hAnsi="Times New Roman" w:cs="Times New Roman"/>
          <w:sz w:val="24"/>
          <w:szCs w:val="24"/>
        </w:rPr>
        <w:t xml:space="preserve">oal of equipping is to build up the body of Christ (the local church). When every believer uses their unique abilities, the church grows into spiritual maturity, stays unified, and makes a positive impact on the world. </w:t>
      </w:r>
    </w:p>
    <w:p w14:paraId="05774B1C" w14:textId="3C67EF33" w:rsidR="0002145C" w:rsidRDefault="0002145C" w:rsidP="0002145C">
      <w:pPr>
        <w:spacing w:after="0"/>
        <w:rPr>
          <w:rFonts w:ascii="Times New Roman" w:hAnsi="Times New Roman" w:cs="Times New Roman"/>
          <w:sz w:val="24"/>
          <w:szCs w:val="24"/>
        </w:rPr>
      </w:pPr>
      <w:r w:rsidRPr="00051FB2">
        <w:rPr>
          <w:rFonts w:ascii="Times New Roman" w:hAnsi="Times New Roman" w:cs="Times New Roman"/>
          <w:b/>
          <w:bCs/>
          <w:i/>
          <w:iCs/>
          <w:sz w:val="24"/>
          <w:szCs w:val="24"/>
        </w:rPr>
        <w:t xml:space="preserve">Avenues to </w:t>
      </w:r>
      <w:r w:rsidR="00D069F3" w:rsidRPr="00051FB2">
        <w:rPr>
          <w:rFonts w:ascii="Times New Roman" w:hAnsi="Times New Roman" w:cs="Times New Roman"/>
          <w:b/>
          <w:bCs/>
          <w:i/>
          <w:iCs/>
          <w:sz w:val="24"/>
          <w:szCs w:val="24"/>
        </w:rPr>
        <w:t>U</w:t>
      </w:r>
      <w:r w:rsidRPr="00051FB2">
        <w:rPr>
          <w:rFonts w:ascii="Times New Roman" w:hAnsi="Times New Roman" w:cs="Times New Roman"/>
          <w:b/>
          <w:bCs/>
          <w:i/>
          <w:iCs/>
          <w:sz w:val="24"/>
          <w:szCs w:val="24"/>
        </w:rPr>
        <w:t xml:space="preserve">se for </w:t>
      </w:r>
      <w:r w:rsidR="00D069F3" w:rsidRPr="00051FB2">
        <w:rPr>
          <w:rFonts w:ascii="Times New Roman" w:hAnsi="Times New Roman" w:cs="Times New Roman"/>
          <w:b/>
          <w:bCs/>
          <w:i/>
          <w:iCs/>
          <w:sz w:val="24"/>
          <w:szCs w:val="24"/>
        </w:rPr>
        <w:t>E</w:t>
      </w:r>
      <w:r w:rsidRPr="00051FB2">
        <w:rPr>
          <w:rFonts w:ascii="Times New Roman" w:hAnsi="Times New Roman" w:cs="Times New Roman"/>
          <w:b/>
          <w:bCs/>
          <w:i/>
          <w:iCs/>
          <w:sz w:val="24"/>
          <w:szCs w:val="24"/>
        </w:rPr>
        <w:t xml:space="preserve">quipping the </w:t>
      </w:r>
      <w:r w:rsidR="00D069F3" w:rsidRPr="00051FB2">
        <w:rPr>
          <w:rFonts w:ascii="Times New Roman" w:hAnsi="Times New Roman" w:cs="Times New Roman"/>
          <w:b/>
          <w:bCs/>
          <w:i/>
          <w:iCs/>
          <w:sz w:val="24"/>
          <w:szCs w:val="24"/>
        </w:rPr>
        <w:t>S</w:t>
      </w:r>
      <w:r w:rsidRPr="00051FB2">
        <w:rPr>
          <w:rFonts w:ascii="Times New Roman" w:hAnsi="Times New Roman" w:cs="Times New Roman"/>
          <w:b/>
          <w:bCs/>
          <w:i/>
          <w:iCs/>
          <w:sz w:val="24"/>
          <w:szCs w:val="24"/>
        </w:rPr>
        <w:t>aints</w:t>
      </w:r>
      <w:r w:rsidR="00D069F3" w:rsidRPr="00051FB2">
        <w:rPr>
          <w:rFonts w:ascii="Times New Roman" w:hAnsi="Times New Roman" w:cs="Times New Roman"/>
          <w:b/>
          <w:bCs/>
          <w:i/>
          <w:iCs/>
          <w:sz w:val="24"/>
          <w:szCs w:val="24"/>
        </w:rPr>
        <w:t>:</w:t>
      </w:r>
      <w:r w:rsidR="00D069F3">
        <w:rPr>
          <w:rFonts w:ascii="Times New Roman" w:hAnsi="Times New Roman" w:cs="Times New Roman"/>
          <w:sz w:val="24"/>
          <w:szCs w:val="24"/>
        </w:rPr>
        <w:t xml:space="preserve"> G</w:t>
      </w:r>
      <w:r w:rsidRPr="0002145C">
        <w:rPr>
          <w:rFonts w:ascii="Times New Roman" w:hAnsi="Times New Roman" w:cs="Times New Roman"/>
          <w:sz w:val="24"/>
          <w:szCs w:val="24"/>
        </w:rPr>
        <w:t xml:space="preserve">ospel meetings, </w:t>
      </w:r>
      <w:r w:rsidR="00D069F3" w:rsidRPr="0002145C">
        <w:rPr>
          <w:rFonts w:ascii="Times New Roman" w:hAnsi="Times New Roman" w:cs="Times New Roman"/>
          <w:sz w:val="24"/>
          <w:szCs w:val="24"/>
        </w:rPr>
        <w:t>lectureships</w:t>
      </w:r>
      <w:r w:rsidRPr="0002145C">
        <w:rPr>
          <w:rFonts w:ascii="Times New Roman" w:hAnsi="Times New Roman" w:cs="Times New Roman"/>
          <w:sz w:val="24"/>
          <w:szCs w:val="24"/>
        </w:rPr>
        <w:t xml:space="preserve">, </w:t>
      </w:r>
      <w:r w:rsidR="00D069F3" w:rsidRPr="0002145C">
        <w:rPr>
          <w:rFonts w:ascii="Times New Roman" w:hAnsi="Times New Roman" w:cs="Times New Roman"/>
          <w:sz w:val="24"/>
          <w:szCs w:val="24"/>
        </w:rPr>
        <w:t>workshops, Bible</w:t>
      </w:r>
      <w:r w:rsidRPr="0002145C">
        <w:rPr>
          <w:rFonts w:ascii="Times New Roman" w:hAnsi="Times New Roman" w:cs="Times New Roman"/>
          <w:sz w:val="24"/>
          <w:szCs w:val="24"/>
        </w:rPr>
        <w:t xml:space="preserve"> </w:t>
      </w:r>
      <w:r w:rsidR="00D069F3">
        <w:rPr>
          <w:rFonts w:ascii="Times New Roman" w:hAnsi="Times New Roman" w:cs="Times New Roman"/>
          <w:sz w:val="24"/>
          <w:szCs w:val="24"/>
        </w:rPr>
        <w:t>B</w:t>
      </w:r>
      <w:r w:rsidRPr="0002145C">
        <w:rPr>
          <w:rFonts w:ascii="Times New Roman" w:hAnsi="Times New Roman" w:cs="Times New Roman"/>
          <w:sz w:val="24"/>
          <w:szCs w:val="24"/>
        </w:rPr>
        <w:t>owls, and such, focused on a greater understanding of GOD</w:t>
      </w:r>
      <w:r w:rsidR="00D069F3">
        <w:rPr>
          <w:rFonts w:ascii="Times New Roman" w:hAnsi="Times New Roman" w:cs="Times New Roman"/>
          <w:sz w:val="24"/>
          <w:szCs w:val="24"/>
        </w:rPr>
        <w:t>’</w:t>
      </w:r>
      <w:r w:rsidRPr="0002145C">
        <w:rPr>
          <w:rFonts w:ascii="Times New Roman" w:hAnsi="Times New Roman" w:cs="Times New Roman"/>
          <w:sz w:val="24"/>
          <w:szCs w:val="24"/>
        </w:rPr>
        <w:t xml:space="preserve">S word and who </w:t>
      </w:r>
      <w:r w:rsidR="00D069F3">
        <w:rPr>
          <w:rFonts w:ascii="Times New Roman" w:hAnsi="Times New Roman" w:cs="Times New Roman"/>
          <w:sz w:val="24"/>
          <w:szCs w:val="24"/>
        </w:rPr>
        <w:t>H</w:t>
      </w:r>
      <w:r w:rsidRPr="0002145C">
        <w:rPr>
          <w:rFonts w:ascii="Times New Roman" w:hAnsi="Times New Roman" w:cs="Times New Roman"/>
          <w:sz w:val="24"/>
          <w:szCs w:val="24"/>
        </w:rPr>
        <w:t>e is</w:t>
      </w:r>
      <w:r w:rsidR="00D069F3">
        <w:rPr>
          <w:rFonts w:ascii="Times New Roman" w:hAnsi="Times New Roman" w:cs="Times New Roman"/>
          <w:sz w:val="24"/>
          <w:szCs w:val="24"/>
        </w:rPr>
        <w:t>.</w:t>
      </w:r>
    </w:p>
    <w:p w14:paraId="78427E51" w14:textId="77777777" w:rsidR="00D069F3" w:rsidRDefault="00D069F3" w:rsidP="0002145C">
      <w:pPr>
        <w:spacing w:after="0"/>
        <w:rPr>
          <w:rFonts w:ascii="Times New Roman" w:hAnsi="Times New Roman" w:cs="Times New Roman"/>
          <w:sz w:val="24"/>
          <w:szCs w:val="24"/>
        </w:rPr>
      </w:pPr>
    </w:p>
    <w:p w14:paraId="4C891BE1" w14:textId="51FCA770" w:rsidR="0002145C" w:rsidRPr="00D069F3" w:rsidRDefault="0002145C" w:rsidP="0002145C">
      <w:pPr>
        <w:spacing w:after="0"/>
        <w:rPr>
          <w:rFonts w:ascii="Times New Roman" w:hAnsi="Times New Roman" w:cs="Times New Roman"/>
          <w:b/>
          <w:bCs/>
          <w:sz w:val="24"/>
          <w:szCs w:val="24"/>
        </w:rPr>
      </w:pPr>
      <w:r w:rsidRPr="00D069F3">
        <w:rPr>
          <w:rFonts w:ascii="Times New Roman" w:hAnsi="Times New Roman" w:cs="Times New Roman"/>
          <w:b/>
          <w:bCs/>
          <w:sz w:val="24"/>
          <w:szCs w:val="24"/>
        </w:rPr>
        <w:t>Eph</w:t>
      </w:r>
      <w:r w:rsidR="00D069F3" w:rsidRPr="00D069F3">
        <w:rPr>
          <w:rFonts w:ascii="Times New Roman" w:hAnsi="Times New Roman" w:cs="Times New Roman"/>
          <w:b/>
          <w:bCs/>
          <w:sz w:val="24"/>
          <w:szCs w:val="24"/>
        </w:rPr>
        <w:t>esians</w:t>
      </w:r>
      <w:r w:rsidRPr="00D069F3">
        <w:rPr>
          <w:rFonts w:ascii="Times New Roman" w:hAnsi="Times New Roman" w:cs="Times New Roman"/>
          <w:b/>
          <w:bCs/>
          <w:sz w:val="24"/>
          <w:szCs w:val="24"/>
        </w:rPr>
        <w:t xml:space="preserve"> 4:12-16 </w:t>
      </w:r>
      <w:r w:rsidR="00D069F3" w:rsidRPr="00D069F3">
        <w:rPr>
          <w:rFonts w:ascii="Times New Roman" w:hAnsi="Times New Roman" w:cs="Times New Roman"/>
          <w:b/>
          <w:bCs/>
          <w:sz w:val="24"/>
          <w:szCs w:val="24"/>
        </w:rPr>
        <w:t>NASB</w:t>
      </w:r>
      <w:r w:rsidR="001D303A">
        <w:rPr>
          <w:rFonts w:ascii="Times New Roman" w:hAnsi="Times New Roman" w:cs="Times New Roman"/>
          <w:b/>
          <w:bCs/>
          <w:sz w:val="24"/>
          <w:szCs w:val="24"/>
        </w:rPr>
        <w:t xml:space="preserve"> 1995</w:t>
      </w:r>
      <w:r w:rsidRPr="00D069F3">
        <w:rPr>
          <w:rFonts w:ascii="Times New Roman" w:hAnsi="Times New Roman" w:cs="Times New Roman"/>
          <w:b/>
          <w:bCs/>
          <w:sz w:val="24"/>
          <w:szCs w:val="24"/>
        </w:rPr>
        <w:t>)</w:t>
      </w:r>
    </w:p>
    <w:p w14:paraId="2AD9FAF1" w14:textId="79EB5069" w:rsidR="00D069F3" w:rsidRDefault="00D069F3" w:rsidP="0002145C">
      <w:pPr>
        <w:spacing w:after="0"/>
        <w:rPr>
          <w:rFonts w:ascii="Times New Roman" w:hAnsi="Times New Roman" w:cs="Times New Roman"/>
          <w:sz w:val="24"/>
          <w:szCs w:val="24"/>
        </w:rPr>
      </w:pPr>
      <w:r w:rsidRPr="00D069F3">
        <w:rPr>
          <w:rFonts w:ascii="Times New Roman" w:hAnsi="Times New Roman" w:cs="Times New Roman"/>
          <w:b/>
          <w:bCs/>
          <w:sz w:val="24"/>
          <w:szCs w:val="24"/>
          <w:vertAlign w:val="superscript"/>
        </w:rPr>
        <w:t>12</w:t>
      </w:r>
      <w:r w:rsidRPr="00D069F3">
        <w:rPr>
          <w:rFonts w:ascii="Times New Roman" w:hAnsi="Times New Roman" w:cs="Times New Roman"/>
          <w:sz w:val="24"/>
          <w:szCs w:val="24"/>
        </w:rPr>
        <w:t> for the equipping of the saints for the work of service, to the building up of the body of Christ;</w:t>
      </w:r>
      <w:r>
        <w:rPr>
          <w:rFonts w:ascii="Times New Roman" w:hAnsi="Times New Roman" w:cs="Times New Roman"/>
          <w:sz w:val="24"/>
          <w:szCs w:val="24"/>
        </w:rPr>
        <w:t xml:space="preserve"> </w:t>
      </w:r>
      <w:r w:rsidRPr="00D069F3">
        <w:rPr>
          <w:rFonts w:ascii="Times New Roman" w:hAnsi="Times New Roman" w:cs="Times New Roman"/>
          <w:b/>
          <w:bCs/>
          <w:sz w:val="24"/>
          <w:szCs w:val="24"/>
          <w:vertAlign w:val="superscript"/>
        </w:rPr>
        <w:t>13</w:t>
      </w:r>
      <w:r w:rsidRPr="00D069F3">
        <w:rPr>
          <w:rFonts w:ascii="Times New Roman" w:hAnsi="Times New Roman" w:cs="Times New Roman"/>
          <w:sz w:val="24"/>
          <w:szCs w:val="24"/>
        </w:rPr>
        <w:t> until we all attain to the unity of the faith, and of the knowledge of the Son of God, to a mature man, to the measure of the stature which belongs to the fullness of Christ.</w:t>
      </w:r>
      <w:r>
        <w:rPr>
          <w:rFonts w:ascii="Times New Roman" w:hAnsi="Times New Roman" w:cs="Times New Roman"/>
          <w:sz w:val="24"/>
          <w:szCs w:val="24"/>
        </w:rPr>
        <w:t xml:space="preserve"> </w:t>
      </w:r>
      <w:r w:rsidRPr="00D069F3">
        <w:rPr>
          <w:rFonts w:ascii="Times New Roman" w:hAnsi="Times New Roman" w:cs="Times New Roman"/>
          <w:b/>
          <w:bCs/>
          <w:sz w:val="24"/>
          <w:szCs w:val="24"/>
          <w:vertAlign w:val="superscript"/>
        </w:rPr>
        <w:t>14</w:t>
      </w:r>
      <w:r w:rsidRPr="00D069F3">
        <w:rPr>
          <w:rFonts w:ascii="Times New Roman" w:hAnsi="Times New Roman" w:cs="Times New Roman"/>
          <w:sz w:val="24"/>
          <w:szCs w:val="24"/>
        </w:rPr>
        <w:t> As a result, we</w:t>
      </w:r>
      <w:r>
        <w:rPr>
          <w:rFonts w:ascii="Times New Roman" w:hAnsi="Times New Roman" w:cs="Times New Roman"/>
          <w:sz w:val="24"/>
          <w:szCs w:val="24"/>
        </w:rPr>
        <w:t xml:space="preserve"> are </w:t>
      </w:r>
      <w:r w:rsidRPr="00D069F3">
        <w:rPr>
          <w:rFonts w:ascii="Times New Roman" w:hAnsi="Times New Roman" w:cs="Times New Roman"/>
          <w:sz w:val="24"/>
          <w:szCs w:val="24"/>
        </w:rPr>
        <w:t>no longer to be children, tossed here and there by waves and carried about by every wind of doctrine, by the trickery of men, by craftiness in deceitful scheming;</w:t>
      </w:r>
      <w:r>
        <w:rPr>
          <w:rFonts w:ascii="Times New Roman" w:hAnsi="Times New Roman" w:cs="Times New Roman"/>
          <w:sz w:val="24"/>
          <w:szCs w:val="24"/>
        </w:rPr>
        <w:t xml:space="preserve"> </w:t>
      </w:r>
      <w:r w:rsidRPr="00D069F3">
        <w:rPr>
          <w:rFonts w:ascii="Times New Roman" w:hAnsi="Times New Roman" w:cs="Times New Roman"/>
          <w:b/>
          <w:bCs/>
          <w:sz w:val="24"/>
          <w:szCs w:val="24"/>
          <w:vertAlign w:val="superscript"/>
        </w:rPr>
        <w:t>15</w:t>
      </w:r>
      <w:r w:rsidRPr="00D069F3">
        <w:rPr>
          <w:rFonts w:ascii="Times New Roman" w:hAnsi="Times New Roman" w:cs="Times New Roman"/>
          <w:sz w:val="24"/>
          <w:szCs w:val="24"/>
        </w:rPr>
        <w:t> but speaking the truth in love, we are to grow up in all </w:t>
      </w:r>
      <w:r w:rsidRPr="00D069F3">
        <w:rPr>
          <w:rFonts w:ascii="Times New Roman" w:hAnsi="Times New Roman" w:cs="Times New Roman"/>
          <w:i/>
          <w:iCs/>
          <w:sz w:val="24"/>
          <w:szCs w:val="24"/>
        </w:rPr>
        <w:t>aspects</w:t>
      </w:r>
      <w:r w:rsidRPr="00D069F3">
        <w:rPr>
          <w:rFonts w:ascii="Times New Roman" w:hAnsi="Times New Roman" w:cs="Times New Roman"/>
          <w:sz w:val="24"/>
          <w:szCs w:val="24"/>
        </w:rPr>
        <w:t> into Him who is the head, </w:t>
      </w:r>
      <w:r w:rsidRPr="00D069F3">
        <w:rPr>
          <w:rFonts w:ascii="Times New Roman" w:hAnsi="Times New Roman" w:cs="Times New Roman"/>
          <w:i/>
          <w:iCs/>
          <w:sz w:val="24"/>
          <w:szCs w:val="24"/>
        </w:rPr>
        <w:t>even</w:t>
      </w:r>
      <w:r w:rsidRPr="00D069F3">
        <w:rPr>
          <w:rFonts w:ascii="Times New Roman" w:hAnsi="Times New Roman" w:cs="Times New Roman"/>
          <w:sz w:val="24"/>
          <w:szCs w:val="24"/>
        </w:rPr>
        <w:t> Christ,</w:t>
      </w:r>
      <w:r>
        <w:rPr>
          <w:rFonts w:ascii="Times New Roman" w:hAnsi="Times New Roman" w:cs="Times New Roman"/>
          <w:sz w:val="24"/>
          <w:szCs w:val="24"/>
        </w:rPr>
        <w:t xml:space="preserve"> </w:t>
      </w:r>
      <w:r w:rsidRPr="00D069F3">
        <w:rPr>
          <w:rFonts w:ascii="Times New Roman" w:hAnsi="Times New Roman" w:cs="Times New Roman"/>
          <w:b/>
          <w:bCs/>
          <w:sz w:val="24"/>
          <w:szCs w:val="24"/>
          <w:vertAlign w:val="superscript"/>
        </w:rPr>
        <w:t>16</w:t>
      </w:r>
      <w:r w:rsidRPr="00D069F3">
        <w:rPr>
          <w:rFonts w:ascii="Times New Roman" w:hAnsi="Times New Roman" w:cs="Times New Roman"/>
          <w:sz w:val="24"/>
          <w:szCs w:val="24"/>
        </w:rPr>
        <w:t> from whom the whole body, being fitted and held together by what every joint supplies, according to the proper working of each individual part, causes the growth of the body for the building up of itself in love.</w:t>
      </w:r>
    </w:p>
    <w:p w14:paraId="5AD237D5" w14:textId="77777777" w:rsidR="00CB0782" w:rsidRDefault="00CB0782" w:rsidP="0002145C">
      <w:pPr>
        <w:spacing w:after="0"/>
        <w:rPr>
          <w:rFonts w:ascii="Times New Roman" w:hAnsi="Times New Roman" w:cs="Times New Roman"/>
          <w:b/>
          <w:bCs/>
          <w:sz w:val="24"/>
          <w:szCs w:val="24"/>
        </w:rPr>
      </w:pPr>
    </w:p>
    <w:p w14:paraId="42FF751C" w14:textId="53400A26" w:rsidR="0002145C" w:rsidRPr="00D069F3" w:rsidRDefault="0002145C" w:rsidP="0002145C">
      <w:pPr>
        <w:spacing w:after="0"/>
        <w:rPr>
          <w:rFonts w:ascii="Times New Roman" w:hAnsi="Times New Roman" w:cs="Times New Roman"/>
          <w:b/>
          <w:bCs/>
          <w:sz w:val="24"/>
          <w:szCs w:val="24"/>
        </w:rPr>
      </w:pPr>
      <w:r w:rsidRPr="00D069F3">
        <w:rPr>
          <w:rFonts w:ascii="Times New Roman" w:hAnsi="Times New Roman" w:cs="Times New Roman"/>
          <w:b/>
          <w:bCs/>
          <w:sz w:val="24"/>
          <w:szCs w:val="24"/>
        </w:rPr>
        <w:t>J</w:t>
      </w:r>
      <w:r w:rsidR="00D069F3" w:rsidRPr="00D069F3">
        <w:rPr>
          <w:rFonts w:ascii="Times New Roman" w:hAnsi="Times New Roman" w:cs="Times New Roman"/>
          <w:b/>
          <w:bCs/>
          <w:sz w:val="24"/>
          <w:szCs w:val="24"/>
        </w:rPr>
        <w:t>oh</w:t>
      </w:r>
      <w:r w:rsidRPr="00D069F3">
        <w:rPr>
          <w:rFonts w:ascii="Times New Roman" w:hAnsi="Times New Roman" w:cs="Times New Roman"/>
          <w:b/>
          <w:bCs/>
          <w:sz w:val="24"/>
          <w:szCs w:val="24"/>
        </w:rPr>
        <w:t>n 17:3 (</w:t>
      </w:r>
      <w:r w:rsidR="00D069F3" w:rsidRPr="00D069F3">
        <w:rPr>
          <w:rFonts w:ascii="Times New Roman" w:hAnsi="Times New Roman" w:cs="Times New Roman"/>
          <w:b/>
          <w:bCs/>
          <w:sz w:val="24"/>
          <w:szCs w:val="24"/>
        </w:rPr>
        <w:t>AMPC</w:t>
      </w:r>
      <w:r w:rsidRPr="00D069F3">
        <w:rPr>
          <w:rFonts w:ascii="Times New Roman" w:hAnsi="Times New Roman" w:cs="Times New Roman"/>
          <w:b/>
          <w:bCs/>
          <w:sz w:val="24"/>
          <w:szCs w:val="24"/>
        </w:rPr>
        <w:t>)</w:t>
      </w:r>
    </w:p>
    <w:p w14:paraId="31794ECE" w14:textId="25E3A3BC" w:rsidR="001D0263" w:rsidRDefault="00D069F3" w:rsidP="000733CC">
      <w:pPr>
        <w:spacing w:after="0"/>
        <w:rPr>
          <w:rFonts w:ascii="Times New Roman" w:hAnsi="Times New Roman" w:cs="Times New Roman"/>
          <w:sz w:val="24"/>
          <w:szCs w:val="24"/>
        </w:rPr>
      </w:pPr>
      <w:r>
        <w:rPr>
          <w:rFonts w:ascii="Times New Roman" w:hAnsi="Times New Roman" w:cs="Times New Roman"/>
          <w:sz w:val="24"/>
          <w:szCs w:val="24"/>
        </w:rPr>
        <w:t xml:space="preserve">And this is eternal life: [it means] to know (to perceive, recognize, become acquainted with, and understand) You, the only true </w:t>
      </w:r>
      <w:r w:rsidRPr="00D069F3">
        <w:rPr>
          <w:rFonts w:ascii="Times New Roman" w:hAnsi="Times New Roman" w:cs="Times New Roman"/>
          <w:i/>
          <w:iCs/>
          <w:sz w:val="24"/>
          <w:szCs w:val="24"/>
        </w:rPr>
        <w:t>and</w:t>
      </w:r>
      <w:r>
        <w:rPr>
          <w:rFonts w:ascii="Times New Roman" w:hAnsi="Times New Roman" w:cs="Times New Roman"/>
          <w:sz w:val="24"/>
          <w:szCs w:val="24"/>
        </w:rPr>
        <w:t xml:space="preserve"> real God, and [likewise] to know Him, Jesus [as the] Christ (the Anointed One, the Messiah), Whom You have sent. </w:t>
      </w:r>
    </w:p>
    <w:p w14:paraId="0F359FA5" w14:textId="77777777" w:rsidR="001D0263" w:rsidRDefault="001D0263" w:rsidP="000733CC">
      <w:pPr>
        <w:spacing w:after="0"/>
        <w:rPr>
          <w:rFonts w:ascii="Times New Roman" w:hAnsi="Times New Roman" w:cs="Times New Roman"/>
          <w:sz w:val="24"/>
          <w:szCs w:val="24"/>
        </w:rPr>
      </w:pPr>
    </w:p>
    <w:p w14:paraId="2FADBB8B" w14:textId="77777777" w:rsidR="001D0263" w:rsidRDefault="001D0263" w:rsidP="000733CC">
      <w:pPr>
        <w:spacing w:after="0"/>
        <w:rPr>
          <w:rFonts w:ascii="Times New Roman" w:hAnsi="Times New Roman" w:cs="Times New Roman"/>
          <w:sz w:val="24"/>
          <w:szCs w:val="24"/>
        </w:rPr>
      </w:pPr>
    </w:p>
    <w:p w14:paraId="7817DECC" w14:textId="77777777" w:rsidR="000733CC" w:rsidRPr="009758DD" w:rsidRDefault="000733CC" w:rsidP="000733CC">
      <w:pPr>
        <w:spacing w:after="0"/>
        <w:rPr>
          <w:rFonts w:ascii="Times New Roman" w:hAnsi="Times New Roman" w:cs="Times New Roman"/>
          <w:b/>
          <w:bCs/>
          <w:sz w:val="24"/>
          <w:szCs w:val="24"/>
        </w:rPr>
      </w:pPr>
      <w:r>
        <w:rPr>
          <w:rFonts w:ascii="Times New Roman" w:hAnsi="Times New Roman" w:cs="Times New Roman"/>
          <w:b/>
          <w:bCs/>
          <w:sz w:val="24"/>
          <w:szCs w:val="24"/>
        </w:rPr>
        <w:t>RESPONSE TO THE INVITATION OF FAITH:</w:t>
      </w:r>
    </w:p>
    <w:p w14:paraId="46CB249B"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1.</w:t>
      </w:r>
      <w:r w:rsidRPr="009758DD">
        <w:rPr>
          <w:rFonts w:ascii="Times New Roman" w:eastAsia="Calibri" w:hAnsi="Times New Roman" w:cs="Times New Roman"/>
          <w:b/>
          <w:bCs/>
          <w:sz w:val="24"/>
          <w:szCs w:val="24"/>
        </w:rPr>
        <w:tab/>
        <w:t xml:space="preserve">HEAR the GOSPEL ~ Romans 10:17  </w:t>
      </w:r>
    </w:p>
    <w:p w14:paraId="7A4828BE" w14:textId="77777777" w:rsidR="000733CC" w:rsidRPr="009758DD" w:rsidRDefault="000733CC" w:rsidP="000733CC">
      <w:pPr>
        <w:spacing w:after="0"/>
        <w:ind w:firstLine="720"/>
        <w:rPr>
          <w:rFonts w:ascii="Times New Roman" w:eastAsia="Calibri" w:hAnsi="Times New Roman" w:cs="Times New Roman"/>
          <w:sz w:val="24"/>
          <w:szCs w:val="24"/>
        </w:rPr>
      </w:pPr>
      <w:r w:rsidRPr="009758DD">
        <w:rPr>
          <w:rFonts w:ascii="Times New Roman" w:eastAsia="Calibri" w:hAnsi="Times New Roman" w:cs="Times New Roman"/>
          <w:sz w:val="24"/>
          <w:szCs w:val="24"/>
        </w:rPr>
        <w:t>So then faith cometh by hearing and hearing by the word of God.</w:t>
      </w:r>
    </w:p>
    <w:p w14:paraId="3D500A71"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2.</w:t>
      </w:r>
      <w:r w:rsidRPr="009758DD">
        <w:rPr>
          <w:rFonts w:ascii="Times New Roman" w:eastAsia="Calibri" w:hAnsi="Times New Roman" w:cs="Times New Roman"/>
          <w:b/>
          <w:bCs/>
          <w:sz w:val="24"/>
          <w:szCs w:val="24"/>
        </w:rPr>
        <w:tab/>
        <w:t>BELIEVE ~ Hebrews 11:6</w:t>
      </w:r>
    </w:p>
    <w:p w14:paraId="42AD6FFC" w14:textId="77777777" w:rsidR="000733CC" w:rsidRPr="009758DD" w:rsidRDefault="000733CC" w:rsidP="000733CC">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But without faith it is impossible to please Him, for he that cometh to God must believe that He is and He is a rewarder of them that diligently seek Him.</w:t>
      </w:r>
    </w:p>
    <w:p w14:paraId="12ADF5B5"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3.</w:t>
      </w:r>
      <w:r w:rsidRPr="009758DD">
        <w:rPr>
          <w:rFonts w:ascii="Times New Roman" w:eastAsia="Calibri" w:hAnsi="Times New Roman" w:cs="Times New Roman"/>
          <w:b/>
          <w:bCs/>
          <w:sz w:val="24"/>
          <w:szCs w:val="24"/>
        </w:rPr>
        <w:tab/>
        <w:t>REPENT ~ Luke 13:3</w:t>
      </w:r>
    </w:p>
    <w:p w14:paraId="36B7EE75" w14:textId="77777777" w:rsidR="000733CC" w:rsidRPr="009758DD" w:rsidRDefault="000733CC" w:rsidP="000733CC">
      <w:pPr>
        <w:spacing w:after="0"/>
        <w:ind w:firstLine="720"/>
        <w:rPr>
          <w:rFonts w:ascii="Times New Roman" w:eastAsia="Calibri" w:hAnsi="Times New Roman" w:cs="Times New Roman"/>
          <w:sz w:val="24"/>
          <w:szCs w:val="24"/>
        </w:rPr>
      </w:pPr>
      <w:r w:rsidRPr="009758DD">
        <w:rPr>
          <w:rFonts w:ascii="Times New Roman" w:eastAsia="Calibri" w:hAnsi="Times New Roman" w:cs="Times New Roman"/>
          <w:sz w:val="24"/>
          <w:szCs w:val="24"/>
        </w:rPr>
        <w:t>I tell you nay; but except ye repent ye shall all likewise perish.</w:t>
      </w:r>
    </w:p>
    <w:p w14:paraId="4943BFD7"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4.</w:t>
      </w:r>
      <w:r w:rsidRPr="009758DD">
        <w:rPr>
          <w:rFonts w:ascii="Times New Roman" w:eastAsia="Calibri" w:hAnsi="Times New Roman" w:cs="Times New Roman"/>
          <w:b/>
          <w:bCs/>
          <w:sz w:val="24"/>
          <w:szCs w:val="24"/>
        </w:rPr>
        <w:tab/>
        <w:t xml:space="preserve">CONFESS ~ Matthew 10:32-33 </w:t>
      </w:r>
    </w:p>
    <w:p w14:paraId="472383EE" w14:textId="77777777" w:rsidR="000733CC" w:rsidRPr="009758DD" w:rsidRDefault="000733CC" w:rsidP="000733CC">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Whosoever therefore shall confess me before men, him will I confess also before my Father which is in heaven. But whosoever shall deny me before men, him will I also deny before my Father which is in heaven.</w:t>
      </w:r>
    </w:p>
    <w:p w14:paraId="38891FB9"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5.</w:t>
      </w:r>
      <w:r w:rsidRPr="009758DD">
        <w:rPr>
          <w:rFonts w:ascii="Times New Roman" w:eastAsia="Calibri" w:hAnsi="Times New Roman" w:cs="Times New Roman"/>
          <w:b/>
          <w:bCs/>
          <w:sz w:val="24"/>
          <w:szCs w:val="24"/>
        </w:rPr>
        <w:tab/>
        <w:t>BE BAPTIZED ~ Acts 22:16</w:t>
      </w:r>
    </w:p>
    <w:p w14:paraId="7F92C303" w14:textId="77777777" w:rsidR="000733CC" w:rsidRDefault="000733CC" w:rsidP="000733CC">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And now why tarriest thou? arise, and be baptized, and wash away thy sins, calling on the name of the Lord.</w:t>
      </w:r>
    </w:p>
    <w:p w14:paraId="3C503CE1" w14:textId="77777777" w:rsidR="000733CC" w:rsidRPr="009758DD" w:rsidRDefault="000733CC" w:rsidP="000733CC">
      <w:pPr>
        <w:spacing w:after="0"/>
        <w:rPr>
          <w:rFonts w:ascii="Times New Roman" w:hAnsi="Times New Roman" w:cs="Times New Roman"/>
          <w:sz w:val="24"/>
          <w:szCs w:val="24"/>
        </w:rPr>
      </w:pPr>
      <w:r>
        <w:rPr>
          <w:rFonts w:ascii="Times New Roman" w:eastAsia="Calibri" w:hAnsi="Times New Roman" w:cs="Times New Roman"/>
          <w:b/>
          <w:bCs/>
          <w:sz w:val="24"/>
          <w:szCs w:val="24"/>
        </w:rPr>
        <w:t xml:space="preserve">6. </w:t>
      </w:r>
      <w:r>
        <w:rPr>
          <w:rFonts w:ascii="Times New Roman" w:eastAsia="Calibri" w:hAnsi="Times New Roman" w:cs="Times New Roman"/>
          <w:b/>
          <w:bCs/>
          <w:sz w:val="24"/>
          <w:szCs w:val="24"/>
        </w:rPr>
        <w:tab/>
        <w:t xml:space="preserve">BE FAITHFUL UNTO DEATH ~ </w:t>
      </w:r>
      <w:r>
        <w:rPr>
          <w:rFonts w:ascii="Times New Roman" w:eastAsia="Calibri" w:hAnsi="Times New Roman" w:cs="Times New Roman"/>
          <w:b/>
          <w:bCs/>
          <w:sz w:val="24"/>
          <w:szCs w:val="24"/>
        </w:rPr>
        <w:tab/>
        <w:t>Revelation 2:10</w:t>
      </w:r>
    </w:p>
    <w:p w14:paraId="6D3C6811" w14:textId="77777777" w:rsidR="000733CC" w:rsidRPr="009758DD" w:rsidRDefault="000733CC" w:rsidP="000733CC">
      <w:pPr>
        <w:spacing w:after="0"/>
        <w:ind w:left="720"/>
        <w:rPr>
          <w:rFonts w:ascii="Times New Roman" w:hAnsi="Times New Roman" w:cs="Times New Roman"/>
          <w:sz w:val="24"/>
          <w:szCs w:val="24"/>
        </w:rPr>
      </w:pPr>
      <w:r w:rsidRPr="00AB7F15">
        <w:rPr>
          <w:rFonts w:ascii="Times New Roman" w:hAnsi="Times New Roman" w:cs="Times New Roman"/>
          <w:sz w:val="24"/>
          <w:szCs w:val="24"/>
        </w:rPr>
        <w:t xml:space="preserve">Fear none of those things which thou shalt </w:t>
      </w:r>
      <w:proofErr w:type="gramStart"/>
      <w:r w:rsidRPr="00AB7F15">
        <w:rPr>
          <w:rFonts w:ascii="Times New Roman" w:hAnsi="Times New Roman" w:cs="Times New Roman"/>
          <w:sz w:val="24"/>
          <w:szCs w:val="24"/>
        </w:rPr>
        <w:t>suffer:</w:t>
      </w:r>
      <w:proofErr w:type="gramEnd"/>
      <w:r w:rsidRPr="00AB7F15">
        <w:rPr>
          <w:rFonts w:ascii="Times New Roman" w:hAnsi="Times New Roman" w:cs="Times New Roman"/>
          <w:sz w:val="24"/>
          <w:szCs w:val="24"/>
        </w:rPr>
        <w:t xml:space="preserve"> behold, the devil shall cast some of you into prison, that ye may be tried; and ye shall have tribulation ten days: be thou faithful unto death, and I will give thee a crown of life.</w:t>
      </w:r>
    </w:p>
    <w:p w14:paraId="41713655" w14:textId="77777777" w:rsidR="008C18D7" w:rsidRPr="000733CC" w:rsidRDefault="008C18D7" w:rsidP="000733CC"/>
    <w:sectPr w:rsidR="008C18D7" w:rsidRPr="000733C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7B0B8" w14:textId="77777777" w:rsidR="005B2FB7" w:rsidRDefault="005B2FB7" w:rsidP="008C18D7">
      <w:pPr>
        <w:spacing w:after="0" w:line="240" w:lineRule="auto"/>
      </w:pPr>
      <w:r>
        <w:separator/>
      </w:r>
    </w:p>
  </w:endnote>
  <w:endnote w:type="continuationSeparator" w:id="0">
    <w:p w14:paraId="18826BB3" w14:textId="77777777" w:rsidR="005B2FB7" w:rsidRDefault="005B2FB7" w:rsidP="008C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266381"/>
      <w:docPartObj>
        <w:docPartGallery w:val="Page Numbers (Bottom of Page)"/>
        <w:docPartUnique/>
      </w:docPartObj>
    </w:sdtPr>
    <w:sdtEndPr/>
    <w:sdtContent>
      <w:sdt>
        <w:sdtPr>
          <w:id w:val="-1705238520"/>
          <w:docPartObj>
            <w:docPartGallery w:val="Page Numbers (Top of Page)"/>
            <w:docPartUnique/>
          </w:docPartObj>
        </w:sdtPr>
        <w:sdtEndPr/>
        <w:sdtContent>
          <w:p w14:paraId="5B7687DE" w14:textId="4A256C0D" w:rsidR="008C18D7" w:rsidRDefault="008C18D7">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sidR="00E57B5B">
              <w:rPr>
                <w:b/>
                <w:bCs/>
                <w:sz w:val="24"/>
                <w:szCs w:val="24"/>
              </w:rPr>
              <w:t xml:space="preserve">                                                                  </w:t>
            </w:r>
            <w:r>
              <w:rPr>
                <w:b/>
                <w:bCs/>
                <w:sz w:val="24"/>
                <w:szCs w:val="24"/>
              </w:rPr>
              <w:tab/>
            </w:r>
            <w:r w:rsidR="00F04525">
              <w:rPr>
                <w:rFonts w:ascii="Brush Script MT" w:hAnsi="Brush Script MT"/>
                <w:b/>
                <w:bCs/>
                <w:sz w:val="36"/>
                <w:szCs w:val="36"/>
              </w:rPr>
              <w:t>Eddi</w:t>
            </w:r>
            <w:r w:rsidR="00722B06" w:rsidRPr="000733CC">
              <w:rPr>
                <w:rFonts w:ascii="Brush Script MT" w:hAnsi="Brush Script MT"/>
                <w:b/>
                <w:bCs/>
                <w:sz w:val="36"/>
                <w:szCs w:val="36"/>
              </w:rPr>
              <w:t>e</w:t>
            </w:r>
            <w:r w:rsidR="00F04525">
              <w:rPr>
                <w:rFonts w:ascii="Brush Script MT" w:hAnsi="Brush Script MT"/>
                <w:b/>
                <w:bCs/>
                <w:sz w:val="36"/>
                <w:szCs w:val="36"/>
              </w:rPr>
              <w:t xml:space="preserve"> Williams</w:t>
            </w:r>
            <w:r w:rsidR="00722B06" w:rsidRPr="000733CC">
              <w:rPr>
                <w:rFonts w:ascii="Brush Script MT" w:hAnsi="Brush Script MT"/>
                <w:b/>
                <w:bCs/>
                <w:sz w:val="36"/>
                <w:szCs w:val="36"/>
              </w:rPr>
              <w:t xml:space="preserve"> ~ </w:t>
            </w:r>
            <w:r w:rsidR="00F04525">
              <w:rPr>
                <w:rFonts w:ascii="Brush Script MT" w:hAnsi="Brush Script MT"/>
                <w:b/>
                <w:bCs/>
                <w:sz w:val="36"/>
                <w:szCs w:val="36"/>
              </w:rPr>
              <w:t>September 20,</w:t>
            </w:r>
            <w:r w:rsidR="00E57B5B">
              <w:rPr>
                <w:rFonts w:ascii="Brush Script MT" w:hAnsi="Brush Script MT"/>
                <w:b/>
                <w:bCs/>
                <w:sz w:val="36"/>
                <w:szCs w:val="36"/>
              </w:rPr>
              <w:t xml:space="preserve"> </w:t>
            </w:r>
            <w:r w:rsidR="00F04525">
              <w:rPr>
                <w:rFonts w:ascii="Brush Script MT" w:hAnsi="Brush Script MT"/>
                <w:b/>
                <w:bCs/>
                <w:sz w:val="36"/>
                <w:szCs w:val="36"/>
              </w:rPr>
              <w:t>2026</w:t>
            </w:r>
          </w:p>
        </w:sdtContent>
      </w:sdt>
    </w:sdtContent>
  </w:sdt>
  <w:p w14:paraId="6D4745F5" w14:textId="77777777" w:rsidR="008C18D7" w:rsidRDefault="008C1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D2EDC" w14:textId="77777777" w:rsidR="005B2FB7" w:rsidRDefault="005B2FB7" w:rsidP="008C18D7">
      <w:pPr>
        <w:spacing w:after="0" w:line="240" w:lineRule="auto"/>
      </w:pPr>
      <w:r>
        <w:separator/>
      </w:r>
    </w:p>
  </w:footnote>
  <w:footnote w:type="continuationSeparator" w:id="0">
    <w:p w14:paraId="7253F026" w14:textId="77777777" w:rsidR="005B2FB7" w:rsidRDefault="005B2FB7" w:rsidP="008C1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CB62" w14:textId="77777777" w:rsidR="001D0263" w:rsidRDefault="001D0263" w:rsidP="001D0263">
    <w:pPr>
      <w:pStyle w:val="Header"/>
      <w:jc w:val="center"/>
      <w:rPr>
        <w:rFonts w:ascii="Times New Roman" w:hAnsi="Times New Roman" w:cs="Times New Roman"/>
        <w:b/>
        <w:bCs/>
        <w:sz w:val="48"/>
        <w:szCs w:val="48"/>
      </w:rPr>
    </w:pPr>
    <w:r w:rsidRPr="001D0263">
      <w:rPr>
        <w:rFonts w:ascii="Times New Roman" w:hAnsi="Times New Roman" w:cs="Times New Roman"/>
        <w:b/>
        <w:bCs/>
        <w:sz w:val="48"/>
        <w:szCs w:val="48"/>
      </w:rPr>
      <w:t xml:space="preserve">What is the </w:t>
    </w:r>
    <w:r w:rsidRPr="001D0263">
      <w:rPr>
        <w:rFonts w:ascii="Times New Roman" w:hAnsi="Times New Roman" w:cs="Times New Roman"/>
        <w:b/>
        <w:bCs/>
        <w:sz w:val="48"/>
        <w:szCs w:val="48"/>
      </w:rPr>
      <w:t>W</w:t>
    </w:r>
    <w:r w:rsidRPr="001D0263">
      <w:rPr>
        <w:rFonts w:ascii="Times New Roman" w:hAnsi="Times New Roman" w:cs="Times New Roman"/>
        <w:b/>
        <w:bCs/>
        <w:sz w:val="48"/>
        <w:szCs w:val="48"/>
      </w:rPr>
      <w:t xml:space="preserve">ork of the </w:t>
    </w:r>
    <w:r w:rsidRPr="001D0263">
      <w:rPr>
        <w:rFonts w:ascii="Times New Roman" w:hAnsi="Times New Roman" w:cs="Times New Roman"/>
        <w:b/>
        <w:bCs/>
        <w:sz w:val="48"/>
        <w:szCs w:val="48"/>
      </w:rPr>
      <w:t>C</w:t>
    </w:r>
    <w:r w:rsidRPr="001D0263">
      <w:rPr>
        <w:rFonts w:ascii="Times New Roman" w:hAnsi="Times New Roman" w:cs="Times New Roman"/>
        <w:b/>
        <w:bCs/>
        <w:sz w:val="48"/>
        <w:szCs w:val="48"/>
      </w:rPr>
      <w:t xml:space="preserve">hurch </w:t>
    </w:r>
  </w:p>
  <w:p w14:paraId="64CA6C26" w14:textId="1AB184FE" w:rsidR="008C18D7" w:rsidRPr="001D0263" w:rsidRDefault="001D0263" w:rsidP="001D0263">
    <w:pPr>
      <w:pStyle w:val="Header"/>
      <w:jc w:val="center"/>
      <w:rPr>
        <w:sz w:val="20"/>
        <w:szCs w:val="20"/>
      </w:rPr>
    </w:pPr>
    <w:r w:rsidRPr="001D0263">
      <w:rPr>
        <w:rFonts w:ascii="Times New Roman" w:hAnsi="Times New Roman" w:cs="Times New Roman"/>
        <w:b/>
        <w:bCs/>
        <w:sz w:val="48"/>
        <w:szCs w:val="48"/>
      </w:rPr>
      <w:t>A</w:t>
    </w:r>
    <w:r w:rsidRPr="001D0263">
      <w:rPr>
        <w:rFonts w:ascii="Times New Roman" w:hAnsi="Times New Roman" w:cs="Times New Roman"/>
        <w:b/>
        <w:bCs/>
        <w:sz w:val="48"/>
        <w:szCs w:val="48"/>
      </w:rPr>
      <w:t>ccording to the Church of Christ</w:t>
    </w:r>
    <w:r w:rsidRPr="001D0263">
      <w:rPr>
        <w:rFonts w:ascii="Times New Roman" w:hAnsi="Times New Roman" w:cs="Times New Roman"/>
        <w:b/>
        <w:bCs/>
        <w:sz w:val="48"/>
        <w:szCs w:val="4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F0741"/>
    <w:multiLevelType w:val="hybridMultilevel"/>
    <w:tmpl w:val="F07EA694"/>
    <w:lvl w:ilvl="0" w:tplc="3EE65D96">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70147"/>
    <w:multiLevelType w:val="hybridMultilevel"/>
    <w:tmpl w:val="84B4820A"/>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0D4190"/>
    <w:multiLevelType w:val="hybridMultilevel"/>
    <w:tmpl w:val="FA78870E"/>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550B58"/>
    <w:multiLevelType w:val="hybridMultilevel"/>
    <w:tmpl w:val="F89AF526"/>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1C7FF8"/>
    <w:multiLevelType w:val="hybridMultilevel"/>
    <w:tmpl w:val="2BE8EF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140457">
    <w:abstractNumId w:val="3"/>
  </w:num>
  <w:num w:numId="2" w16cid:durableId="1803886254">
    <w:abstractNumId w:val="0"/>
  </w:num>
  <w:num w:numId="3" w16cid:durableId="523861960">
    <w:abstractNumId w:val="2"/>
  </w:num>
  <w:num w:numId="4" w16cid:durableId="203100020">
    <w:abstractNumId w:val="4"/>
  </w:num>
  <w:num w:numId="5" w16cid:durableId="2125418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263"/>
    <w:rsid w:val="0002145C"/>
    <w:rsid w:val="00045F22"/>
    <w:rsid w:val="00051FB2"/>
    <w:rsid w:val="000733CC"/>
    <w:rsid w:val="001604DD"/>
    <w:rsid w:val="00161409"/>
    <w:rsid w:val="001D0263"/>
    <w:rsid w:val="001D303A"/>
    <w:rsid w:val="00367A0B"/>
    <w:rsid w:val="0038175F"/>
    <w:rsid w:val="003D6332"/>
    <w:rsid w:val="00461379"/>
    <w:rsid w:val="005B2FB7"/>
    <w:rsid w:val="00722B06"/>
    <w:rsid w:val="0077065B"/>
    <w:rsid w:val="00847A11"/>
    <w:rsid w:val="008C18D7"/>
    <w:rsid w:val="00921DB7"/>
    <w:rsid w:val="00931AA9"/>
    <w:rsid w:val="00936EA4"/>
    <w:rsid w:val="009758DD"/>
    <w:rsid w:val="00C82219"/>
    <w:rsid w:val="00CB0782"/>
    <w:rsid w:val="00D069F3"/>
    <w:rsid w:val="00D71EB7"/>
    <w:rsid w:val="00E57B5B"/>
    <w:rsid w:val="00F04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8EE3"/>
  <w15:chartTrackingRefBased/>
  <w15:docId w15:val="{21EEEFE2-D692-4549-82FB-756E46683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3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8D7"/>
  </w:style>
  <w:style w:type="paragraph" w:styleId="Footer">
    <w:name w:val="footer"/>
    <w:basedOn w:val="Normal"/>
    <w:link w:val="FooterChar"/>
    <w:uiPriority w:val="99"/>
    <w:unhideWhenUsed/>
    <w:rsid w:val="008C1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8D7"/>
  </w:style>
  <w:style w:type="paragraph" w:styleId="ListParagraph">
    <w:name w:val="List Paragraph"/>
    <w:basedOn w:val="Normal"/>
    <w:uiPriority w:val="34"/>
    <w:qFormat/>
    <w:rsid w:val="008C18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Documents\Custom%20Office%20Templates\Sunday%20Sermon%20Notes%20(Rev%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Sunday Sermon Notes (Rev 1).dotx</Template>
  <TotalTime>2</TotalTime>
  <Pages>3</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Stuart Fain</cp:lastModifiedBy>
  <cp:revision>2</cp:revision>
  <dcterms:created xsi:type="dcterms:W3CDTF">2026-09-19T22:06:00Z</dcterms:created>
  <dcterms:modified xsi:type="dcterms:W3CDTF">2026-09-19T22:06:00Z</dcterms:modified>
</cp:coreProperties>
</file>